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graph-and-answer"/>
    <w:p>
      <w:pPr>
        <w:pStyle w:val="Heading2"/>
      </w:pPr>
      <w:r>
        <w:t xml:space="preserve">Lesson 7: Graph and Answer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our data on scaled bar graphs and answer questions about the data.</w:t>
      </w:r>
    </w:p>
    <w:bookmarkStart w:id="24" w:name="warm-up-notice-and-wonder-graph"/>
    <w:p>
      <w:pPr>
        <w:pStyle w:val="Heading3"/>
      </w:pPr>
      <w:r>
        <w:t xml:space="preserve">Warm-up: Notice and Wonder: Graph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242358" cy="31946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85.92917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58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raw-a-scaled-bar-graph"/>
    <w:p>
      <w:pPr>
        <w:pStyle w:val="Heading3"/>
      </w:pPr>
      <w:r>
        <w:t xml:space="preserve">7.1: Draw a Scaled Bar Graph</w:t>
      </w:r>
    </w:p>
    <w:p>
      <w:pPr>
        <w:pStyle w:val="FirstParagraph"/>
      </w:pPr>
      <w:r>
        <w:t xml:space="preserve">Work with your group to create a bar graph that represents your survey data. When drawing your bar graph, think about:</w:t>
      </w:r>
    </w:p>
    <w:p>
      <w:pPr>
        <w:numPr>
          <w:ilvl w:val="0"/>
          <w:numId w:val="1002"/>
        </w:numPr>
        <w:pStyle w:val="Compact"/>
      </w:pPr>
      <w:r>
        <w:t xml:space="preserve">what each unit on the graph represents</w:t>
      </w:r>
    </w:p>
    <w:p>
      <w:pPr>
        <w:numPr>
          <w:ilvl w:val="0"/>
          <w:numId w:val="1002"/>
        </w:numPr>
        <w:pStyle w:val="Compact"/>
      </w:pPr>
      <w:r>
        <w:t xml:space="preserve">how tall the bar will be for the most popular category and for the least popular category</w:t>
      </w:r>
    </w:p>
    <w:p>
      <w:pPr>
        <w:numPr>
          <w:ilvl w:val="0"/>
          <w:numId w:val="1002"/>
        </w:numPr>
        <w:pStyle w:val="Compact"/>
      </w:pPr>
      <w:r>
        <w:t xml:space="preserve">the title and labels to use</w:t>
      </w:r>
    </w:p>
    <w:bookmarkEnd w:id="25"/>
    <w:bookmarkStart w:id="29" w:name="ask-and-answer-questions"/>
    <w:p>
      <w:pPr>
        <w:pStyle w:val="Heading3"/>
      </w:pPr>
      <w:r>
        <w:t xml:space="preserve">7.2: Ask and Answer Questions</w:t>
      </w:r>
    </w:p>
    <w:p>
      <w:pPr>
        <w:numPr>
          <w:ilvl w:val="0"/>
          <w:numId w:val="1003"/>
        </w:numPr>
        <w:pStyle w:val="Compact"/>
      </w:pPr>
      <w:r>
        <w:t xml:space="preserve">Write questions that could be answered with your bar graph by completing these sentences.</w:t>
      </w:r>
    </w:p>
    <w:p>
      <w:pPr>
        <w:numPr>
          <w:ilvl w:val="1"/>
          <w:numId w:val="1004"/>
        </w:numPr>
      </w:pPr>
      <w:r>
        <w:t xml:space="preserve">How many more students liked ___________________________</w:t>
      </w:r>
    </w:p>
    <w:p>
      <w:pPr>
        <w:numPr>
          <w:ilvl w:val="1"/>
          <w:numId w:val="1000"/>
        </w:numPr>
      </w:pPr>
      <w:r>
        <w:t xml:space="preserve">than ___________________________ ?</w:t>
      </w:r>
    </w:p>
    <w:p>
      <w:pPr>
        <w:numPr>
          <w:ilvl w:val="1"/>
          <w:numId w:val="1004"/>
        </w:numPr>
      </w:pPr>
      <w:r>
        <w:t xml:space="preserve">How many fewer students liked ___________________________than</w:t>
      </w:r>
    </w:p>
    <w:p>
      <w:pPr>
        <w:numPr>
          <w:ilvl w:val="1"/>
          <w:numId w:val="1000"/>
        </w:numPr>
      </w:pPr>
      <w:r>
        <w:t xml:space="preserve">___________________________ ?</w:t>
      </w:r>
    </w:p>
    <w:p>
      <w:pPr>
        <w:numPr>
          <w:ilvl w:val="1"/>
          <w:numId w:val="1004"/>
        </w:numPr>
      </w:pPr>
      <w:r>
        <w:t xml:space="preserve">How many more students liked ___________________________or</w:t>
      </w:r>
    </w:p>
    <w:p>
      <w:pPr>
        <w:numPr>
          <w:ilvl w:val="1"/>
          <w:numId w:val="1000"/>
        </w:numPr>
      </w:pPr>
      <w:r>
        <w:t xml:space="preserve">___________________________ than ___________________________ ?</w:t>
      </w:r>
    </w:p>
    <w:p>
      <w:pPr>
        <w:numPr>
          <w:ilvl w:val="0"/>
          <w:numId w:val="1003"/>
        </w:numPr>
      </w:pPr>
      <w:r>
        <w:t xml:space="preserve">Use your partner’s graph to answer their questions. Show or explain your reasoning.</w:t>
      </w:r>
    </w:p>
    <w:p>
      <w:pPr>
        <w:numPr>
          <w:ilvl w:val="0"/>
          <w:numId w:val="1000"/>
        </w:numPr>
      </w:pPr>
      <w:r>
        <w:t xml:space="preserve">The answers to the questions from ___________________________ ’s graph: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2022-12-14T12:19:46Z</dcterms:created>
  <dcterms:modified xsi:type="dcterms:W3CDTF">2022-12-14T12:19:46Z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D9oa4f7WntosVjrD5FwAx/nLEGtIbB7JbHTRMkfrVpcr3l+4kl5mh+mymd21OCyvwCNp7VzmQ9Lp/jRCM+RVyg==</vt:lpwstr>
  </property>
</Properties>
</file>