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dbc35bc707e685744f7d661288ad80df0107ea"/>
    <w:p>
      <w:pPr>
        <w:pStyle w:val="Heading2"/>
      </w:pPr>
      <w:r>
        <w:t xml:space="preserve">Lección 16: Resolvamos todo tipo de problemas de comparación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 de comparación.</w:t>
      </w:r>
      <w:r>
        <w:t xml:space="preserve"> </w:t>
      </w:r>
    </w:p>
    <w:bookmarkStart w:id="21" w:name="Xabe77fd17e221466986ed61b96c84b54d433061"/>
    <w:p>
      <w:pPr>
        <w:pStyle w:val="Heading3"/>
      </w:pPr>
      <w:r>
        <w:t xml:space="preserve">Calentamiento: Verdadero o falso: Múltiplos de 10</w:t>
      </w:r>
    </w:p>
    <w:p>
      <w:pPr>
        <w:pStyle w:val="FirstParagraph"/>
      </w:pPr>
      <w:r>
        <w:t xml:space="preserve">En cada caso, decide si la afirmación es verdadera o falsa. Prepárate para explicar cómo pensaste.</w:t>
      </w:r>
    </w:p>
    <w:p>
      <w:pPr>
        <w:numPr>
          <w:ilvl w:val="0"/>
          <w:numId w:val="1002"/>
        </w:numPr>
        <w:pStyle w:val="Compact"/>
      </w:pPr>
      <m:oMath>
        <m:r>
          <m:t>18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18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28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30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40</m:t>
        </m:r>
        <m:r>
          <m:rPr>
            <m:sty m:val="p"/>
          </m:rPr>
          <m:t>+</m:t>
        </m:r>
        <m:r>
          <m:t>3</m:t>
        </m:r>
      </m:oMath>
    </w:p>
    <w:bookmarkEnd w:id="21"/>
    <w:bookmarkStart w:id="31" w:name="un-paseo-a-la-biblioteca"/>
    <w:p>
      <w:pPr>
        <w:pStyle w:val="Heading3"/>
      </w:pPr>
      <w:r>
        <w:t xml:space="preserve">16.1: Un paseo a la biblioteca</w:t>
      </w:r>
    </w:p>
    <w:p>
      <w:pPr>
        <w:numPr>
          <w:ilvl w:val="0"/>
          <w:numId w:val="1003"/>
        </w:numPr>
      </w:pPr>
      <w:r>
        <w:t xml:space="preserve">Priya y Andre devolvieron libros a la biblioteca. Priya devolvió 29 libros. Andre devolvió 8 libros más que Priya.</w:t>
      </w:r>
    </w:p>
    <w:p>
      <w:pPr>
        <w:numPr>
          <w:ilvl w:val="1"/>
          <w:numId w:val="1004"/>
        </w:numPr>
        <w:pStyle w:val="Compact"/>
      </w:pPr>
      <w:r>
        <w:t xml:space="preserve">¿Quién devolvió más libros?</w:t>
      </w:r>
    </w:p>
    <w:p>
      <w:pPr>
        <w:numPr>
          <w:ilvl w:val="1"/>
          <w:numId w:val="1004"/>
        </w:numPr>
        <w:pStyle w:val="Compact"/>
      </w:pPr>
      <w:r>
        <w:t xml:space="preserve">Usa el problema-historia para completar el diagrama.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714750" cy="1280160"/>
            <wp:effectExtent b="0" l="0" r="0" t="0"/>
            <wp:docPr descr="Diagram. Two rectangles of equal length. Rectangle on top not labeled, split into 2 parts. First part, shaded, total length, blank. Second part has dashed outline, total length, blank. Rectangle on the bottom not labeled. Total length, blank." title="" id="23" name="Picture"/>
            <a:graphic>
              <a:graphicData uri="http://schemas.openxmlformats.org/drawingml/2006/picture">
                <pic:pic>
                  <pic:nvPicPr>
                    <pic:cNvPr descr="/app/tmp/embedder-1671042535.310564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¿Cuántos libros devolvió Andre?</w:t>
      </w:r>
    </w:p>
    <w:p>
      <w:pPr>
        <w:numPr>
          <w:ilvl w:val="0"/>
          <w:numId w:val="1003"/>
        </w:numPr>
      </w:pPr>
      <w:r>
        <w:t xml:space="preserve">Anoche, Andre leyó 45 páginas de su libro. Priya leyó 20 páginas menos que Andre.</w:t>
      </w:r>
    </w:p>
    <w:p>
      <w:pPr>
        <w:numPr>
          <w:ilvl w:val="1"/>
          <w:numId w:val="1005"/>
        </w:numPr>
        <w:pStyle w:val="Compact"/>
      </w:pPr>
      <w:r>
        <w:t xml:space="preserve">¿Quién leyó más páginas?</w:t>
      </w:r>
    </w:p>
    <w:p>
      <w:pPr>
        <w:numPr>
          <w:ilvl w:val="1"/>
          <w:numId w:val="1005"/>
        </w:numPr>
        <w:pStyle w:val="Compact"/>
      </w:pPr>
      <w:r>
        <w:t xml:space="preserve">Usa el problema-historia para completar el diagrama.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714750" cy="1554492"/>
            <wp:effectExtent b="0" l="0" r="0" t="0"/>
            <wp:docPr descr="Diagram. Two rectangles of equal length. Rectangle on top not labeled, split into 2 parts. First part, shaded, total length, blank. Second part has dashed outline, total length, blank. Rectangle on the bottom not labeled, shaded, total length, blank." title="" id="26" name="Picture"/>
            <a:graphic>
              <a:graphicData uri="http://schemas.openxmlformats.org/drawingml/2006/picture">
                <pic:pic>
                  <pic:nvPicPr>
                    <pic:cNvPr descr="/app/tmp/embedder-1671042535.402325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¿Cuántas páginas leyó Priya?</w:t>
      </w:r>
    </w:p>
    <w:p>
      <w:pPr>
        <w:pStyle w:val="FirstParagraph"/>
      </w:pPr>
      <w:r>
        <w:drawing>
          <wp:inline>
            <wp:extent cx="1893022" cy="1905254"/>
            <wp:effectExtent b="0" l="0" r="0" t="0"/>
            <wp:docPr descr="A stack of books." title="" id="29" name="Picture"/>
            <a:graphic>
              <a:graphicData uri="http://schemas.openxmlformats.org/drawingml/2006/picture">
                <pic:pic>
                  <pic:nvPicPr>
                    <pic:cNvPr descr="/app/tmp/embedder-1671042535.57902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022" cy="19052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32" w:name="resolvamos-problemas-de-comparación"/>
    <w:p>
      <w:pPr>
        <w:pStyle w:val="Heading3"/>
      </w:pPr>
      <w:r>
        <w:t xml:space="preserve">16.2: Resolvamos problemas de comparación</w:t>
      </w:r>
    </w:p>
    <w:p>
      <w:pPr>
        <w:numPr>
          <w:ilvl w:val="0"/>
          <w:numId w:val="1006"/>
        </w:numPr>
        <w:pStyle w:val="Compact"/>
      </w:pPr>
      <w:r>
        <w:t xml:space="preserve">Jada leyó 10 páginas menos que Noah. Noah leyó 27 páginas. ¿Cuántas páginas leyó Jada?</w:t>
      </w:r>
    </w:p>
    <w:p>
      <w:pPr>
        <w:numPr>
          <w:ilvl w:val="0"/>
          <w:numId w:val="1006"/>
        </w:numPr>
        <w:pStyle w:val="Compact"/>
      </w:pPr>
      <w:r>
        <w:t xml:space="preserve">Noah duró 25 minutos leyendo. Jada duró 30 minutos más que Noah leyendo. ¿Cuántos minutos duró Jada leyendo?</w:t>
      </w:r>
    </w:p>
    <w:p>
      <w:pPr>
        <w:numPr>
          <w:ilvl w:val="0"/>
          <w:numId w:val="1006"/>
        </w:numPr>
        <w:pStyle w:val="Compact"/>
      </w:pPr>
      <w:r>
        <w:t xml:space="preserve">Jada leyó 47 páginas del libro. Noah leyó 20 páginas del libro. ¿Cuántas páginas menos leyó Noah?</w:t>
      </w:r>
    </w:p>
    <w:p>
      <w:pPr>
        <w:numPr>
          <w:ilvl w:val="0"/>
          <w:numId w:val="1006"/>
        </w:numPr>
        <w:pStyle w:val="Compact"/>
      </w:pPr>
      <w:r>
        <w:t xml:space="preserve">Noah apiló 14 libros más que Jada. Jada apiló 28 libros. ¿Cuántos libros apiló Noah?</w:t>
      </w:r>
    </w:p>
    <w:bookmarkEnd w:id="32"/>
    <w:bookmarkStart w:id="42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 de la unidad 1, aprendimos a representar y a resolver problemas de comparación. Primero usamos gráficas de barras para encontrar la diferencia entre dos categorías.</w:t>
      </w:r>
    </w:p>
    <w:p>
      <w:pPr>
        <w:pStyle w:val="BodyText"/>
      </w:pPr>
      <w:r>
        <w:drawing>
          <wp:inline>
            <wp:extent cx="4481322" cy="2916440"/>
            <wp:effectExtent b="0" l="0" r="0" t="0"/>
            <wp:docPr descr="Horizontal bar graph. Third Grade Family Pets. Horizontal axis from 0 to 18 by 1s. Vertical axis labeled rabbit, cat. Length of bar: Rabbit, 8. Cat, 17." title="" id="34" name="Picture"/>
            <a:graphic>
              <a:graphicData uri="http://schemas.openxmlformats.org/drawingml/2006/picture">
                <pic:pic>
                  <pic:nvPicPr>
                    <pic:cNvPr descr="/app/tmp/embedder-1671042535.625183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322" cy="2916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¿Cuántos estudiantes más tienen gatos que conejos? Muestra dos formas de encontrar la diferencia.</w:t>
      </w:r>
    </w:p>
    <w:p>
      <w:pPr>
        <w:pStyle w:val="BodyText"/>
      </w:pPr>
      <w:r>
        <w:t xml:space="preserve">Aprendimos una nueva representación llamada “diagrama“. Esta nos ayuda a dar sentido a los problemas-historia. Podemos usar diagramas para mostrar qué parte de una comparación debemos encontrar.</w:t>
      </w:r>
    </w:p>
    <w:p>
      <w:pPr>
        <w:pStyle w:val="BodyText"/>
      </w:pPr>
      <w:r>
        <w:drawing>
          <wp:inline>
            <wp:extent cx="3467100" cy="1280160"/>
            <wp:effectExtent b="0" l="0" r="0" t="0"/>
            <wp:docPr descr="Diagram. Two rectangles of equal length. Top rectangle, Noah's pages, 2 parts. First part, shaded, total length, 20. Second part has dashed outline, total length, question mark. Bottom rectangle, Jada's pages. Total length, 47." title="" id="37" name="Picture"/>
            <a:graphic>
              <a:graphicData uri="http://schemas.openxmlformats.org/drawingml/2006/picture">
                <pic:pic>
                  <pic:nvPicPr>
                    <pic:cNvPr descr="/app/tmp/embedder-1671042535.741708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Jada leyó 47 páginas del libro. Noah leyó 20 páginas del libro. ¿Cuántas páginas menos leyó Noah?</w:t>
      </w:r>
    </w:p>
    <w:p>
      <w:pPr>
        <w:pStyle w:val="BodyText"/>
      </w:pPr>
      <w:r>
        <w:t xml:space="preserve">En este problema vamos a encontrar la diferencia. Sabemos cuántas páginas leyeron Noah y Jada, así que el ? representa la diferencia.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2022-12-14T18:28:56Z</dcterms:created>
  <dcterms:modified xsi:type="dcterms:W3CDTF">2022-12-14T18:28:56Z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ErNXEToYDzVV89mVe88OfIjaVq1w1YdxcoDYxP53JRY2txJIVpD3aJAXeosqqyIUsTIvK2Rf2mr3Cj20ingmSw==</vt:lpwstr>
  </property>
</Properties>
</file>