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6.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find-that-factor"/>
    <w:p>
      <w:pPr>
        <w:pStyle w:val="Heading2"/>
      </w:pPr>
      <w:r>
        <w:t xml:space="preserve">Lesson 6: Find That Factor</w:t>
      </w:r>
    </w:p>
    <w:bookmarkEnd w:id="20"/>
    <w:p>
      <w:pPr>
        <w:numPr>
          <w:ilvl w:val="0"/>
          <w:numId w:val="1001"/>
        </w:numPr>
        <w:pStyle w:val="Compact"/>
      </w:pPr>
      <w:r>
        <w:t xml:space="preserve">Let’s calculate factors that scale numbers.</w:t>
      </w:r>
    </w:p>
    <w:bookmarkStart w:id="21" w:name="multiplication-and-division"/>
    <w:p>
      <w:pPr>
        <w:pStyle w:val="Heading3"/>
      </w:pPr>
      <w:r>
        <w:t xml:space="preserve">6.1: Multiplication and Division</w:t>
      </w:r>
    </w:p>
    <w:p>
      <w:pPr>
        <w:pStyle w:val="FirstParagraph"/>
      </w:pPr>
      <w:r>
        <w:t xml:space="preserve">Here are some multiplication and division equations. Write the missing pieces. The first one is completed, as an example.</w:t>
      </w:r>
    </w:p>
    <w:p>
      <w:pPr>
        <w:numPr>
          <w:ilvl w:val="0"/>
          <w:numId w:val="1002"/>
        </w:numPr>
        <w:pStyle w:val="Compact"/>
      </w:pPr>
      <m:oMath>
        <m:r>
          <m:t>6</m:t>
        </m:r>
        <m:r>
          <m:rPr>
            <m:sty m:val="p"/>
          </m:rPr>
          <m:t>÷</m:t>
        </m:r>
        <m:r>
          <m:t>2</m:t>
        </m:r>
        <m:r>
          <m:rPr>
            <m:sty m:val="p"/>
          </m:rPr>
          <m:t>=</m:t>
        </m:r>
        <m:r>
          <m:t>3</m:t>
        </m:r>
      </m:oMath>
      <w:r>
        <w:t xml:space="preserve"> </w:t>
      </w:r>
      <w:r>
        <w:t xml:space="preserve">and</w:t>
      </w:r>
      <w:r>
        <w:t xml:space="preserve"> </w:t>
      </w:r>
      <m:oMath>
        <m:r>
          <m:t>2</m:t>
        </m:r>
        <m:r>
          <m:rPr>
            <m:sty m:val="p"/>
          </m:rPr>
          <m:t>⋅</m:t>
        </m:r>
        <m:r>
          <m:t>3</m:t>
        </m:r>
        <m:r>
          <m:rPr>
            <m:sty m:val="p"/>
          </m:rPr>
          <m:t>=</m:t>
        </m:r>
        <m:r>
          <m:t>6</m:t>
        </m:r>
      </m:oMath>
    </w:p>
    <w:p>
      <w:pPr>
        <w:numPr>
          <w:ilvl w:val="0"/>
          <w:numId w:val="1002"/>
        </w:numPr>
        <w:pStyle w:val="Compact"/>
      </w:pPr>
      <m:oMath>
        <m:r>
          <m:t>20</m:t>
        </m:r>
        <m:r>
          <m:rPr>
            <m:sty m:val="p"/>
          </m:rPr>
          <m:t>÷</m:t>
        </m:r>
        <m:r>
          <m:t>4</m:t>
        </m:r>
        <m:r>
          <m:rPr>
            <m:sty m:val="p"/>
          </m:rPr>
          <m:t>=</m:t>
        </m:r>
        <m:r>
          <m:t>5</m:t>
        </m:r>
      </m:oMath>
      <w:r>
        <w:t xml:space="preserve"> </w:t>
      </w:r>
      <w:r>
        <w:t xml:space="preserve">and </w:t>
      </w:r>
      <m:oMath>
        <m:limLow>
          <m:e>
            <m:r>
              <m:t>​</m:t>
            </m:r>
          </m:e>
          <m:lim>
            <m:r>
              <m:rPr>
                <m:sty m:val="p"/>
              </m:rPr>
              <m:t>_</m:t>
            </m:r>
          </m:lim>
        </m:limLow>
      </m:oMath>
    </w:p>
    <w:p>
      <w:pPr>
        <w:numPr>
          <w:ilvl w:val="0"/>
          <w:numId w:val="1002"/>
        </w:numPr>
        <w:pStyle w:val="Compact"/>
      </w:pPr>
      <m:oMath>
        <m:limLow>
          <m:e>
            <m:r>
              <m:t>​</m:t>
            </m:r>
          </m:e>
          <m:lim>
            <m:r>
              <m:rPr>
                <m:sty m:val="p"/>
              </m:rPr>
              <m:t>_</m:t>
            </m:r>
          </m:lim>
        </m:limLow>
      </m:oMath>
      <w:r>
        <w:t xml:space="preserve"> and</w:t>
      </w:r>
      <w:r>
        <w:t xml:space="preserve"> </w:t>
      </w:r>
      <m:oMath>
        <m:r>
          <m:t>1.5</m:t>
        </m:r>
        <m:r>
          <m:rPr>
            <m:sty m:val="p"/>
          </m:rPr>
          <m:t>⋅</m:t>
        </m:r>
        <m:r>
          <m:t>12</m:t>
        </m:r>
        <m:r>
          <m:rPr>
            <m:sty m:val="p"/>
          </m:rPr>
          <m:t>=</m:t>
        </m:r>
        <m:r>
          <m:t>18</m:t>
        </m:r>
      </m:oMath>
    </w:p>
    <w:p>
      <w:pPr>
        <w:numPr>
          <w:ilvl w:val="0"/>
          <w:numId w:val="1002"/>
        </w:numPr>
        <w:pStyle w:val="Compact"/>
      </w:pPr>
      <m:oMath>
        <m:r>
          <m:t>9</m:t>
        </m:r>
        <m:r>
          <m:rPr>
            <m:sty m:val="p"/>
          </m:rPr>
          <m:t>÷</m:t>
        </m:r>
        <m:f>
          <m:fPr>
            <m:type m:val="bar"/>
          </m:fPr>
          <m:num>
            <m:r>
              <m:t>1</m:t>
            </m:r>
          </m:num>
          <m:den>
            <m:r>
              <m:t>4</m:t>
            </m:r>
          </m:den>
        </m:f>
        <m:r>
          <m:rPr>
            <m:sty m:val="p"/>
          </m:rPr>
          <m:t>=</m:t>
        </m:r>
        <m:r>
          <m:t>36</m:t>
        </m:r>
      </m:oMath>
      <w:r>
        <w:t xml:space="preserve"> </w:t>
      </w:r>
      <w:r>
        <w:t xml:space="preserve">and </w:t>
      </w:r>
      <m:oMath>
        <m:limLow>
          <m:e>
            <m:r>
              <m:t>​</m:t>
            </m:r>
          </m:e>
          <m:lim>
            <m:r>
              <m:rPr>
                <m:sty m:val="p"/>
              </m:rPr>
              <m:t>_</m:t>
            </m:r>
          </m:lim>
        </m:limLow>
      </m:oMath>
    </w:p>
    <w:p>
      <w:pPr>
        <w:numPr>
          <w:ilvl w:val="0"/>
          <w:numId w:val="1002"/>
        </w:numPr>
        <w:pStyle w:val="Compact"/>
      </w:pPr>
      <m:oMath>
        <m:r>
          <m:t>12</m:t>
        </m:r>
        <m:r>
          <m:rPr>
            <m:sty m:val="p"/>
          </m:rPr>
          <m:t>÷</m:t>
        </m:r>
        <m:r>
          <m:t>15</m:t>
        </m:r>
        <m:r>
          <m:rPr>
            <m:sty m:val="p"/>
          </m:rPr>
          <m:t>=</m:t>
        </m:r>
        <m:limLow>
          <m:e>
            <m:r>
              <m:t>​</m:t>
            </m:r>
          </m:e>
          <m:lim>
            <m:r>
              <m:rPr>
                <m:sty m:val="p"/>
              </m:rPr>
              <m:t>_</m:t>
            </m:r>
          </m:lim>
        </m:limLow>
      </m:oMath>
      <w:r>
        <w:t xml:space="preserve"> and </w:t>
      </w:r>
      <m:oMath>
        <m:limLow>
          <m:e>
            <m:r>
              <m:t>​</m:t>
            </m:r>
          </m:e>
          <m:lim>
            <m:r>
              <m:rPr>
                <m:sty m:val="p"/>
              </m:rPr>
              <m:t>_</m:t>
            </m:r>
          </m:lim>
        </m:limLow>
      </m:oMath>
    </w:p>
    <w:p>
      <w:pPr>
        <w:numPr>
          <w:ilvl w:val="0"/>
          <w:numId w:val="1002"/>
        </w:numPr>
        <w:pStyle w:val="Compact"/>
      </w:pPr>
      <m:oMath>
        <m:r>
          <m:t>a</m:t>
        </m:r>
        <m:r>
          <m:rPr>
            <m:sty m:val="p"/>
          </m:rPr>
          <m:t>÷</m:t>
        </m:r>
        <m:r>
          <m:t>b</m:t>
        </m:r>
        <m:r>
          <m:rPr>
            <m:sty m:val="p"/>
          </m:rPr>
          <m:t>=</m:t>
        </m:r>
        <m:r>
          <m:t>c</m:t>
        </m:r>
      </m:oMath>
      <w:r>
        <w:t xml:space="preserve"> </w:t>
      </w:r>
      <w:r>
        <w:t xml:space="preserve">and </w:t>
      </w:r>
      <m:oMath>
        <m:limLow>
          <m:e>
            <m:r>
              <m:t>​</m:t>
            </m:r>
          </m:e>
          <m:lim>
            <m:r>
              <m:rPr>
                <m:sty m:val="p"/>
              </m:rPr>
              <m:t>_</m:t>
            </m:r>
          </m:lim>
        </m:limLow>
      </m:oMath>
    </w:p>
    <w:bookmarkEnd w:id="21"/>
    <w:bookmarkStart w:id="40" w:name="scaling-segments"/>
    <w:p>
      <w:pPr>
        <w:pStyle w:val="Heading3"/>
      </w:pPr>
      <w:r>
        <w:t xml:space="preserve">6.2: Scaling Segments</w:t>
      </w:r>
    </w:p>
    <w:p>
      <w:pPr>
        <w:pStyle w:val="FirstParagraph"/>
      </w:pPr>
      <w:r>
        <w:t xml:space="preserve">For each question, the length of the second segment (on the right) is some fraction of the length of the first segment (on the left). Complete the division and multiplication equations that relate the lengths of the segments. </w:t>
      </w:r>
    </w:p>
    <w:p>
      <w:pPr>
        <w:pStyle w:val="BodyText"/>
      </w:pPr>
    </w:p>
    <w:p>
      <w:pPr>
        <w:pStyle w:val="BodyText"/>
      </w:pPr>
    </w:p>
    <w:p>
      <w:pPr>
        <w:pStyle w:val="BodyText"/>
      </w:pPr>
      <w:r>
        <w:t xml:space="preserve">figure 1</w:t>
      </w:r>
    </w:p>
    <w:p>
      <w:pPr>
        <w:pStyle w:val="BodyText"/>
      </w:pPr>
      <w:r>
        <w:drawing>
          <wp:inline>
            <wp:extent cx="1447012" cy="2685834"/>
            <wp:effectExtent b="0" l="0" r="0" t="0"/>
            <wp:docPr descr="Left, line segment from origin to 0 comma 14. Right, line segment from 1 comma 0 to 1 comma 7." title="" id="23" name="Picture"/>
            <a:graphic>
              <a:graphicData uri="http://schemas.openxmlformats.org/drawingml/2006/picture">
                <pic:pic>
                  <pic:nvPicPr>
                    <pic:cNvPr descr="/app/tmp/embedder-1671004601.2842119.png" id="24" name="Picture"/>
                    <pic:cNvPicPr>
                      <a:picLocks noChangeArrowheads="1" noChangeAspect="1"/>
                    </pic:cNvPicPr>
                  </pic:nvPicPr>
                  <pic:blipFill>
                    <a:blip r:embed="rId22"/>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2</w:t>
      </w:r>
    </w:p>
    <w:p>
      <w:pPr>
        <w:pStyle w:val="BodyText"/>
      </w:pPr>
      <w:r>
        <w:drawing>
          <wp:inline>
            <wp:extent cx="1447012" cy="2685834"/>
            <wp:effectExtent b="0" l="0" r="0" t="0"/>
            <wp:docPr descr="Left, line segment from origin to 0 comma 4. Right, line segment from 1 comma 0 to 1 comma 12." title="" id="26" name="Picture"/>
            <a:graphic>
              <a:graphicData uri="http://schemas.openxmlformats.org/drawingml/2006/picture">
                <pic:pic>
                  <pic:nvPicPr>
                    <pic:cNvPr descr="/app/tmp/embedder-1671004601.3577244.png" id="27" name="Picture"/>
                    <pic:cNvPicPr>
                      <a:picLocks noChangeArrowheads="1" noChangeAspect="1"/>
                    </pic:cNvPicPr>
                  </pic:nvPicPr>
                  <pic:blipFill>
                    <a:blip r:embed="rId25"/>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3</w:t>
      </w:r>
    </w:p>
    <w:p>
      <w:pPr>
        <w:pStyle w:val="BodyText"/>
      </w:pPr>
      <w:r>
        <w:drawing>
          <wp:inline>
            <wp:extent cx="1447012" cy="2685834"/>
            <wp:effectExtent b="0" l="0" r="0" t="0"/>
            <wp:docPr descr="Left, line segment from origin to 0 comma 12. Right, line segment from 1 comma 0 to 1 comma 8." title="" id="29" name="Picture"/>
            <a:graphic>
              <a:graphicData uri="http://schemas.openxmlformats.org/drawingml/2006/picture">
                <pic:pic>
                  <pic:nvPicPr>
                    <pic:cNvPr descr="/app/tmp/embedder-1671004601.4221573.png" id="30" name="Picture"/>
                    <pic:cNvPicPr>
                      <a:picLocks noChangeArrowheads="1" noChangeAspect="1"/>
                    </pic:cNvPicPr>
                  </pic:nvPicPr>
                  <pic:blipFill>
                    <a:blip r:embed="rId28"/>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m:oMath>
        <m:r>
          <m:t>7</m:t>
        </m:r>
        <m:r>
          <m:rPr>
            <m:sty m:val="p"/>
          </m:rPr>
          <m:t>÷</m:t>
        </m:r>
        <m:r>
          <m:t>14</m:t>
        </m:r>
        <m:r>
          <m:rPr>
            <m:sty m:val="p"/>
          </m:rPr>
          <m:t>=</m:t>
        </m:r>
        <m:f>
          <m:fPr>
            <m:type m:val="bar"/>
          </m:fPr>
          <m:num>
            <m:r>
              <m:t>1</m:t>
            </m:r>
          </m:num>
          <m:den>
            <m:r>
              <m:t>2</m:t>
            </m:r>
          </m:den>
        </m:f>
      </m:oMath>
    </w:p>
    <w:p>
      <w:pPr>
        <w:pStyle w:val="BodyText"/>
      </w:pPr>
      <m:oMath>
        <m:r>
          <m:t>14</m:t>
        </m:r>
        <m:r>
          <m:rPr>
            <m:sty m:val="p"/>
          </m:rPr>
          <m:t>⋅</m:t>
        </m:r>
        <m:f>
          <m:fPr>
            <m:type m:val="bar"/>
          </m:fPr>
          <m:num>
            <m:r>
              <m:t>1</m:t>
            </m:r>
          </m:num>
          <m:den>
            <m:r>
              <m:t>2</m:t>
            </m:r>
          </m:den>
        </m:f>
        <m:r>
          <m:rPr>
            <m:sty m:val="p"/>
          </m:rPr>
          <m:t>=</m:t>
        </m:r>
        <m:r>
          <m:t>7</m:t>
        </m:r>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r>
          <m:t>3</m:t>
        </m:r>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r>
          <m:t>12</m:t>
        </m:r>
      </m:oMath>
    </w:p>
    <w:p>
      <w:pPr>
        <w:pStyle w:val="BodyText"/>
      </w:pPr>
      <m:oMath>
        <m:r>
          <m:t>8</m:t>
        </m:r>
        <m:r>
          <m:rPr>
            <m:sty m:val="p"/>
          </m:rPr>
          <m:t>÷</m:t>
        </m:r>
        <m:r>
          <m:t>12</m:t>
        </m:r>
        <m:r>
          <m:rPr>
            <m:sty m:val="p"/>
          </m:rPr>
          <m:t>=</m:t>
        </m:r>
        <m:borderBox>
          <m:e>
            <m:phant>
              <m:phantPr>
                <m:show m:val="0"/>
              </m:phantPr>
              <m:e>
                <m:r>
                  <m:t>33</m:t>
                </m:r>
              </m:e>
            </m:phant>
          </m:e>
        </m:borderBox>
      </m:oMath>
    </w:p>
    <w:p>
      <w:pPr>
        <w:pStyle w:val="BodyText"/>
      </w:pPr>
      <m:oMath>
        <m:r>
          <m:t>12</m:t>
        </m:r>
        <m:r>
          <m:rPr>
            <m:sty m:val="p"/>
          </m:rPr>
          <m:t>⋅</m:t>
        </m:r>
        <m:borderBox>
          <m:e>
            <m:phant>
              <m:phantPr>
                <m:show m:val="0"/>
              </m:phantPr>
              <m:e>
                <m:r>
                  <m:t>33</m:t>
                </m:r>
              </m:e>
            </m:phant>
          </m:e>
        </m:borderBox>
        <m:r>
          <m:rPr>
            <m:sty m:val="p"/>
          </m:rPr>
          <m:t>=</m:t>
        </m:r>
        <m:r>
          <m:t>8</m:t>
        </m:r>
      </m:oMath>
    </w:p>
    <w:p>
      <w:pPr>
        <w:pStyle w:val="BodyText"/>
      </w:pPr>
    </w:p>
    <w:p>
      <w:pPr>
        <w:pStyle w:val="BodyText"/>
      </w:pPr>
    </w:p>
    <w:p>
      <w:pPr>
        <w:pStyle w:val="BodyText"/>
      </w:pPr>
      <w:r>
        <w:t xml:space="preserve">figure 4</w:t>
      </w:r>
    </w:p>
    <w:p>
      <w:pPr>
        <w:pStyle w:val="BodyText"/>
      </w:pPr>
      <w:r>
        <w:drawing>
          <wp:inline>
            <wp:extent cx="1447012" cy="2685834"/>
            <wp:effectExtent b="0" l="0" r="0" t="0"/>
            <wp:docPr descr="Left, line segment from origin to 0 comma 8. Right, line segment from 1 comma 0 to 1 comma 12." title="" id="32" name="Picture"/>
            <a:graphic>
              <a:graphicData uri="http://schemas.openxmlformats.org/drawingml/2006/picture">
                <pic:pic>
                  <pic:nvPicPr>
                    <pic:cNvPr descr="/app/tmp/embedder-1671004601.4972231.png" id="33" name="Picture"/>
                    <pic:cNvPicPr>
                      <a:picLocks noChangeArrowheads="1" noChangeAspect="1"/>
                    </pic:cNvPicPr>
                  </pic:nvPicPr>
                  <pic:blipFill>
                    <a:blip r:embed="rId31"/>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5</w:t>
      </w:r>
    </w:p>
    <w:p>
      <w:pPr>
        <w:pStyle w:val="BodyText"/>
      </w:pPr>
      <w:r>
        <w:drawing>
          <wp:inline>
            <wp:extent cx="1447012" cy="2685834"/>
            <wp:effectExtent b="0" l="0" r="0" t="0"/>
            <wp:docPr descr="Left, line segment from origin to 0 comma 14. Right, line segment from 1 comma 0 to 1 comma 3.5." title="" id="35" name="Picture"/>
            <a:graphic>
              <a:graphicData uri="http://schemas.openxmlformats.org/drawingml/2006/picture">
                <pic:pic>
                  <pic:nvPicPr>
                    <pic:cNvPr descr="/app/tmp/embedder-1671004601.5648842.png" id="36" name="Picture"/>
                    <pic:cNvPicPr>
                      <a:picLocks noChangeArrowheads="1" noChangeAspect="1"/>
                    </pic:cNvPicPr>
                  </pic:nvPicPr>
                  <pic:blipFill>
                    <a:blip r:embed="rId34"/>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6</w:t>
      </w:r>
    </w:p>
    <w:p>
      <w:pPr>
        <w:pStyle w:val="BodyText"/>
      </w:pPr>
      <w:r>
        <w:drawing>
          <wp:inline>
            <wp:extent cx="1447012" cy="2685834"/>
            <wp:effectExtent b="0" l="0" r="0" t="0"/>
            <wp:docPr descr="Left, line segment from origin to 0 comma 15. Right, line segment from 1 comma 0 to 1 comma 6." title="" id="38" name="Picture"/>
            <a:graphic>
              <a:graphicData uri="http://schemas.openxmlformats.org/drawingml/2006/picture">
                <pic:pic>
                  <pic:nvPicPr>
                    <pic:cNvPr descr="/app/tmp/embedder-1671004601.6385055.png" id="39" name="Picture"/>
                    <pic:cNvPicPr>
                      <a:picLocks noChangeArrowheads="1" noChangeAspect="1"/>
                    </pic:cNvPicPr>
                  </pic:nvPicPr>
                  <pic:blipFill>
                    <a:blip r:embed="rId37"/>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bookmarkEnd w:id="40"/>
    <w:bookmarkStart w:id="59" w:name="medicine-wears-off"/>
    <w:p>
      <w:pPr>
        <w:pStyle w:val="Heading3"/>
      </w:pPr>
      <w:r>
        <w:t xml:space="preserve">6.3: Medicine Wears Off</w:t>
      </w:r>
    </w:p>
    <w:p>
      <w:pPr>
        <w:pStyle w:val="FirstParagraph"/>
      </w:pPr>
      <w:r>
        <w:t xml:space="preserve">Some different medications were given to patients in a clinical trial, and the amount of medication remaining in the patient’s bloodstream was measured every hour for the first three hours after the medicine was given. Here are graphs representing these measurements.</w:t>
      </w:r>
    </w:p>
    <w:p>
      <w:pPr>
        <w:pStyle w:val="BodyText"/>
      </w:pPr>
    </w:p>
    <w:p>
      <w:pPr>
        <w:pStyle w:val="BodyText"/>
      </w:pPr>
      <w:r>
        <w:t xml:space="preserve">Medicine A</w:t>
      </w:r>
    </w:p>
    <w:p>
      <w:pPr>
        <w:pStyle w:val="BodyText"/>
      </w:pPr>
      <w:r>
        <w:drawing>
          <wp:inline>
            <wp:extent cx="1946846" cy="2938589"/>
            <wp:effectExtent b="0" l="0" r="0" t="0"/>
            <wp:docPr descr="scatterplot, horizontal axis, time in hours. Vertical axis, medicine remaining in milligrams. " title="" id="42" name="Picture"/>
            <a:graphic>
              <a:graphicData uri="http://schemas.openxmlformats.org/drawingml/2006/picture">
                <pic:pic>
                  <pic:nvPicPr>
                    <pic:cNvPr descr="/app/tmp/embedder-1671004601.7185671.png" id="43" name="Picture"/>
                    <pic:cNvPicPr>
                      <a:picLocks noChangeArrowheads="1" noChangeAspect="1"/>
                    </pic:cNvPicPr>
                  </pic:nvPicPr>
                  <pic:blipFill>
                    <a:blip r:embed="rId41"/>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B</w:t>
      </w:r>
    </w:p>
    <w:p>
      <w:pPr>
        <w:pStyle w:val="BodyText"/>
      </w:pPr>
      <w:r>
        <w:drawing>
          <wp:inline>
            <wp:extent cx="1946846" cy="2938589"/>
            <wp:effectExtent b="0" l="0" r="0" t="0"/>
            <wp:docPr descr="Scatterplot, horizontal, time in hours, 0 to 6 by 1, vertical, medicine remaining in milligrams, 0 to 60 by 10. Points at 0 comma 50, 1 comma 10, 2 comma 2, 3 comma 0 point 4." title="" id="45" name="Picture"/>
            <a:graphic>
              <a:graphicData uri="http://schemas.openxmlformats.org/drawingml/2006/picture">
                <pic:pic>
                  <pic:nvPicPr>
                    <pic:cNvPr descr="/app/tmp/embedder-1671004601.7959545.png" id="46" name="Picture"/>
                    <pic:cNvPicPr>
                      <a:picLocks noChangeArrowheads="1" noChangeAspect="1"/>
                    </pic:cNvPicPr>
                  </pic:nvPicPr>
                  <pic:blipFill>
                    <a:blip r:embed="rId44"/>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C</w:t>
      </w:r>
    </w:p>
    <w:p>
      <w:pPr>
        <w:pStyle w:val="BodyText"/>
      </w:pPr>
      <w:r>
        <w:drawing>
          <wp:inline>
            <wp:extent cx="1946846" cy="2938589"/>
            <wp:effectExtent b="0" l="0" r="0" t="0"/>
            <wp:docPr descr="Scatter plot with 4 points plotted. " title="" id="48" name="Picture"/>
            <a:graphic>
              <a:graphicData uri="http://schemas.openxmlformats.org/drawingml/2006/picture">
                <pic:pic>
                  <pic:nvPicPr>
                    <pic:cNvPr descr="/app/tmp/embedder-1671004601.8834789.png" id="49" name="Picture"/>
                    <pic:cNvPicPr>
                      <a:picLocks noChangeArrowheads="1" noChangeAspect="1"/>
                    </pic:cNvPicPr>
                  </pic:nvPicPr>
                  <pic:blipFill>
                    <a:blip r:embed="rId47"/>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D</w:t>
      </w:r>
    </w:p>
    <w:p>
      <w:pPr>
        <w:pStyle w:val="BodyText"/>
      </w:pPr>
      <w:r>
        <w:drawing>
          <wp:inline>
            <wp:extent cx="1946846" cy="2938589"/>
            <wp:effectExtent b="0" l="0" r="0" t="0"/>
            <wp:docPr descr="Scatter plot with 4 points plotted." title="" id="51" name="Picture"/>
            <a:graphic>
              <a:graphicData uri="http://schemas.openxmlformats.org/drawingml/2006/picture">
                <pic:pic>
                  <pic:nvPicPr>
                    <pic:cNvPr descr="/app/tmp/embedder-1671004601.9659376.png" id="52" name="Picture"/>
                    <pic:cNvPicPr>
                      <a:picLocks noChangeArrowheads="1" noChangeAspect="1"/>
                    </pic:cNvPicPr>
                  </pic:nvPicPr>
                  <pic:blipFill>
                    <a:blip r:embed="rId50"/>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E</w:t>
      </w:r>
    </w:p>
    <w:p>
      <w:pPr>
        <w:pStyle w:val="BodyText"/>
      </w:pPr>
      <w:r>
        <w:drawing>
          <wp:inline>
            <wp:extent cx="1946846" cy="2938589"/>
            <wp:effectExtent b="0" l="0" r="0" t="0"/>
            <wp:docPr descr="Scatter plot with 4 points plotted." title="" id="54" name="Picture"/>
            <a:graphic>
              <a:graphicData uri="http://schemas.openxmlformats.org/drawingml/2006/picture">
                <pic:pic>
                  <pic:nvPicPr>
                    <pic:cNvPr descr="/app/tmp/embedder-1671004602.035326.png" id="55" name="Picture"/>
                    <pic:cNvPicPr>
                      <a:picLocks noChangeArrowheads="1" noChangeAspect="1"/>
                    </pic:cNvPicPr>
                  </pic:nvPicPr>
                  <pic:blipFill>
                    <a:blip r:embed="rId53"/>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r>
        <w:t xml:space="preserve"> </w:t>
      </w:r>
    </w:p>
    <w:p>
      <w:pPr>
        <w:numPr>
          <w:ilvl w:val="0"/>
          <w:numId w:val="1003"/>
        </w:numPr>
        <w:pStyle w:val="Compact"/>
      </w:pPr>
      <w:r>
        <w:t xml:space="preserve">For one of these medicines, the relationship between medicine remaining and time is</w:t>
      </w:r>
      <w:r>
        <w:t xml:space="preserve"> </w:t>
      </w:r>
      <w:r>
        <w:rPr>
          <w:iCs/>
          <w:i/>
        </w:rPr>
        <w:t xml:space="preserve">not</w:t>
      </w:r>
      <w:r>
        <w:t xml:space="preserve"> </w:t>
      </w:r>
      <w:r>
        <w:t xml:space="preserve">exponential. Which one? Explain how you know.</w:t>
      </w:r>
    </w:p>
    <w:p>
      <w:pPr>
        <w:numPr>
          <w:ilvl w:val="0"/>
          <w:numId w:val="1003"/>
        </w:numPr>
        <w:pStyle w:val="Compact"/>
      </w:pPr>
      <w:r>
        <w:t xml:space="preserve">For the other four medicines:</w:t>
      </w:r>
    </w:p>
    <w:p>
      <w:pPr>
        <w:numPr>
          <w:ilvl w:val="1"/>
          <w:numId w:val="1004"/>
        </w:numPr>
        <w:pStyle w:val="Compact"/>
      </w:pPr>
      <w:r>
        <w:t xml:space="preserve">How much was given to the patient?</w:t>
      </w:r>
    </w:p>
    <w:p>
      <w:pPr>
        <w:numPr>
          <w:ilvl w:val="1"/>
          <w:numId w:val="1004"/>
        </w:numPr>
        <w:pStyle w:val="Compact"/>
      </w:pPr>
      <w:r>
        <w:t xml:space="preserve">By what factor does the medicine remaining change with each passing hour?</w:t>
      </w:r>
    </w:p>
    <w:p>
      <w:pPr>
        <w:numPr>
          <w:ilvl w:val="1"/>
          <w:numId w:val="1004"/>
        </w:numPr>
        <w:pStyle w:val="Compact"/>
      </w:pPr>
      <w:r>
        <w:t xml:space="preserve">How much medicine will remain at 4 hours?</w:t>
      </w:r>
    </w:p>
    <w:p>
      <w:pPr>
        <w:numPr>
          <w:ilvl w:val="0"/>
          <w:numId w:val="1003"/>
        </w:numPr>
        <w:pStyle w:val="Compact"/>
      </w:pPr>
      <w:r>
        <w:t xml:space="preserve">Which medicine leaves the bloodstream the quickest? The slowest? Explain how you know.</w:t>
      </w:r>
    </w:p>
    <w:p>
      <w:pPr>
        <w:pStyle w:val="FirstParagraph"/>
      </w:pPr>
      <w:r>
        <w:drawing>
          <wp:inline>
            <wp:extent cx="762000" cy="266700"/>
            <wp:effectExtent b="0" l="0" r="0" t="0"/>
            <wp:docPr descr="" title="" id="57" name="Picture"/>
            <a:graphic>
              <a:graphicData uri="http://schemas.openxmlformats.org/drawingml/2006/picture">
                <pic:pic>
                  <pic:nvPicPr>
                    <pic:cNvPr descr="/app/app/assets/images/export/ccby_logo_small.png" id="58" name="Picture"/>
                    <pic:cNvPicPr>
                      <a:picLocks noChangeArrowheads="1" noChangeAspect="1"/>
                    </pic:cNvPicPr>
                  </pic:nvPicPr>
                  <pic:blipFill>
                    <a:blip r:embed="rId5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6" Target="media/rId56.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2022-12-14T07:56:42Z</dcterms:created>
  <dcterms:modified xsi:type="dcterms:W3CDTF">2022-12-14T07:56:42Z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9LuMFIcKrdi6httXSMtu3sYwJZgwIjl6kyd8Z7M8CJHQv8lN64JVhX9ieEkZr0K2/9hcHiSoZGEWrZkXxzMLzA==</vt:lpwstr>
  </property>
</Properties>
</file>