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jpg" ContentType="image/jpeg"/>
  <Override PartName="/word/media/rId24.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2</w:t>
      </w:r>
      <w:r>
        <w:t xml:space="preserve">Lesson 8</w:t>
      </w:r>
      <w:r>
        <w:t xml:space="preserve">CC BY NC 2024 Illustrative Mathematics®</w:t>
      </w:r>
    </w:p>
    <w:p>
      <w:pPr>
        <w:pStyle w:val="BodyText"/>
      </w:pPr>
      <w:r>
        <w:t xml:space="preserve">Unit 2, Lesson 8</w:t>
      </w:r>
    </w:p>
    <w:bookmarkStart w:id="34" w:name="lesson-482774"/>
    <w:p>
      <w:pPr>
        <w:pStyle w:val="Heading1"/>
      </w:pPr>
      <w:r>
        <w:t xml:space="preserve">Which Variable to Solve for? (Part 1)</w:t>
      </w:r>
    </w:p>
    <w:p>
      <w:pPr>
        <w:numPr>
          <w:ilvl w:val="0"/>
          <w:numId w:val="1001"/>
        </w:numPr>
        <w:pStyle w:val="Compact"/>
      </w:pPr>
      <w:r>
        <w:t xml:space="preserve">Let’s rearrange equations to pin down a certain quantity.</w:t>
      </w:r>
    </w:p>
    <w:p>
      <w:pPr>
        <w:pStyle w:val="FirstParagraph"/>
      </w:pPr>
      <w:r>
        <w:t xml:space="preserve"> </w:t>
      </w:r>
      <w:r>
        <w:t xml:space="preserve">Algebra 1</w:t>
      </w:r>
      <w:r>
        <w:br/>
      </w:r>
      <w:r>
        <w:t xml:space="preserve">Unit 2</w:t>
      </w:r>
      <w:r>
        <w:t xml:space="preserve">Lesson 8</w:t>
      </w:r>
      <w:r>
        <w:t xml:space="preserve">CC BY NC 2024 Illustrative Mathematics®</w:t>
      </w:r>
    </w:p>
    <w:bookmarkStart w:id="20" w:name="activity-482797"/>
    <w:p>
      <w:pPr>
        <w:pStyle w:val="Heading2"/>
      </w:pPr>
      <w:r>
        <w:t xml:space="preserve">8.1</w:t>
      </w:r>
      <w:r>
        <w:t xml:space="preserve">Which Equations?</w:t>
      </w:r>
    </w:p>
    <w:p>
      <w:pPr>
        <w:numPr>
          <w:ilvl w:val="0"/>
          <w:numId w:val="1002"/>
        </w:numPr>
        <w:pStyle w:val="Compact"/>
      </w:pPr>
      <w:r>
        <w:t xml:space="preserve">The table shows the relationship between the base length,</w:t>
      </w:r>
      <w:r>
        <w:t xml:space="preserve"> </w:t>
      </w:r>
      <m:oMath>
        <m:r>
          <m:t>b</m:t>
        </m:r>
      </m:oMath>
      <w:r>
        <w:t xml:space="preserve">, and the area,</w:t>
      </w:r>
      <w:r>
        <w:t xml:space="preserve"> </w:t>
      </w:r>
      <m:oMath>
        <m:r>
          <m:t>A</m:t>
        </m:r>
      </m:oMath>
      <w:r>
        <w:t xml:space="preserve">, of some parallelograms. All the parallelograms have the same height. Base length is measured in inches, and area is measured in square inches. Complete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m:oMath>
              <m:r>
                <m:t>b</m:t>
              </m:r>
            </m:oMath>
            <w:r>
              <w:t xml:space="preserve"> </w:t>
            </w:r>
            <w:r>
              <w:t xml:space="preserve">(inches)</w:t>
            </w:r>
          </w:p>
        </w:tc>
        <w:tc>
          <w:tcPr/>
          <w:p>
            <w:pPr>
              <w:numPr>
                <w:ilvl w:val="0"/>
                <w:numId w:val="1000"/>
              </w:numPr>
              <w:pStyle w:val="Compact"/>
              <w:jc w:val="left"/>
            </w:pPr>
            <m:oMath>
              <m:r>
                <m:t>A</m:t>
              </m:r>
            </m:oMath>
            <w:r>
              <w:t xml:space="preserve"> </w:t>
            </w:r>
            <w:r>
              <w:t xml:space="preserve">(square inches)</w:t>
            </w:r>
          </w:p>
        </w:tc>
      </w:tr>
      <w:tr>
        <w:tc>
          <w:tcPr/>
          <w:p>
            <w:pPr>
              <w:numPr>
                <w:ilvl w:val="0"/>
                <w:numId w:val="1000"/>
              </w:numPr>
              <w:pStyle w:val="Compact"/>
              <w:jc w:val="left"/>
            </w:pPr>
            <w:r>
              <w:t xml:space="preserve">1</w:t>
            </w:r>
          </w:p>
        </w:tc>
        <w:tc>
          <w:tcPr/>
          <w:p>
            <w:pPr>
              <w:numPr>
                <w:ilvl w:val="0"/>
                <w:numId w:val="1000"/>
              </w:numPr>
              <w:pStyle w:val="Compact"/>
              <w:jc w:val="left"/>
            </w:pPr>
            <w:r>
              <w:t xml:space="preserve">3</w:t>
            </w:r>
          </w:p>
        </w:tc>
      </w:tr>
      <w:tr>
        <w:tc>
          <w:tcPr/>
          <w:p>
            <w:pPr>
              <w:numPr>
                <w:ilvl w:val="0"/>
                <w:numId w:val="1000"/>
              </w:numPr>
              <w:pStyle w:val="Compact"/>
              <w:jc w:val="left"/>
            </w:pPr>
            <w:r>
              <w:t xml:space="preserve">2</w:t>
            </w:r>
          </w:p>
        </w:tc>
        <w:tc>
          <w:tcPr/>
          <w:p>
            <w:pPr>
              <w:numPr>
                <w:ilvl w:val="0"/>
                <w:numId w:val="1000"/>
              </w:numPr>
              <w:pStyle w:val="Compact"/>
              <w:jc w:val="left"/>
            </w:pPr>
            <w:r>
              <w:t xml:space="preserve">6</w:t>
            </w:r>
          </w:p>
        </w:tc>
      </w:tr>
      <w:tr>
        <w:tc>
          <w:tcPr/>
          <w:p>
            <w:pPr>
              <w:numPr>
                <w:ilvl w:val="0"/>
                <w:numId w:val="1000"/>
              </w:numPr>
              <w:pStyle w:val="Compact"/>
              <w:jc w:val="left"/>
            </w:pPr>
            <w:r>
              <w:t xml:space="preserve">3</w:t>
            </w:r>
          </w:p>
        </w:tc>
        <w:tc>
          <w:tcPr/>
          <w:p>
            <w:pPr>
              <w:numPr>
                <w:ilvl w:val="0"/>
                <w:numId w:val="1000"/>
              </w:numPr>
              <w:pStyle w:val="Compact"/>
              <w:jc w:val="left"/>
            </w:pPr>
            <w:r>
              <w:t xml:space="preserve">9</w:t>
            </w:r>
          </w:p>
        </w:tc>
      </w:tr>
      <w:tr>
        <w:tc>
          <w:tcPr/>
          <w:p>
            <w:pPr>
              <w:numPr>
                <w:ilvl w:val="0"/>
                <w:numId w:val="1000"/>
              </w:numPr>
              <w:pStyle w:val="Compact"/>
              <w:jc w:val="left"/>
            </w:pPr>
            <w:r>
              <w:t xml:space="preserve">4.5</w:t>
            </w:r>
          </w:p>
        </w:tc>
        <w:tc>
          <w:tcPr/>
          <w:p>
            <w:pPr>
              <w:numPr>
                <w:ilvl w:val="0"/>
                <w:numId w:val="1000"/>
              </w:numPr>
              <w:pStyle w:val="Compact"/>
              <w:jc w:val="left"/>
            </w:pPr>
            <w:r>
              <w:t xml:space="preserve"> </w:t>
            </w:r>
          </w:p>
        </w:tc>
      </w:tr>
      <w:tr>
        <w:tc>
          <w:tcPr/>
          <w:p>
            <w:pPr>
              <w:numPr>
                <w:ilvl w:val="0"/>
                <w:numId w:val="1000"/>
              </w:numPr>
              <w:pStyle w:val="Compact"/>
              <w:jc w:val="left"/>
            </w:pPr>
            <m:oMath>
              <m:f>
                <m:fPr>
                  <m:type m:val="bar"/>
                </m:fPr>
                <m:num>
                  <m:r>
                    <m:t>11</m:t>
                  </m:r>
                </m:num>
                <m:den>
                  <m:r>
                    <m:t>2</m:t>
                  </m:r>
                </m:den>
              </m:f>
            </m:oMath>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w:r>
              <w:t xml:space="preserve">36</w:t>
            </w:r>
          </w:p>
        </w:tc>
      </w:tr>
      <w:tr>
        <w:tc>
          <w:tcPr/>
          <w:p>
            <w:pPr>
              <w:numPr>
                <w:ilvl w:val="0"/>
                <w:numId w:val="1000"/>
              </w:numPr>
              <w:pStyle w:val="Compact"/>
              <w:jc w:val="left"/>
            </w:pPr>
            <w:r>
              <w:t xml:space="preserve"> </w:t>
            </w:r>
          </w:p>
        </w:tc>
        <w:tc>
          <w:tcPr/>
          <w:p>
            <w:pPr>
              <w:numPr>
                <w:ilvl w:val="0"/>
                <w:numId w:val="1000"/>
              </w:numPr>
              <w:pStyle w:val="Compact"/>
              <w:jc w:val="left"/>
            </w:pPr>
            <w:r>
              <w:t xml:space="preserve">46.5</w:t>
            </w:r>
          </w:p>
        </w:tc>
      </w:tr>
    </w:tbl>
    <w:p>
      <w:pPr>
        <w:numPr>
          <w:ilvl w:val="0"/>
          <w:numId w:val="1002"/>
        </w:numPr>
      </w:pPr>
      <w:r>
        <w:t xml:space="preserve">Decide whether each equation could represent the relationship between</w:t>
      </w:r>
      <w:r>
        <w:t xml:space="preserve"> </w:t>
      </w:r>
      <m:oMath>
        <m:r>
          <m:t>b</m:t>
        </m:r>
      </m:oMath>
      <w:r>
        <w:t xml:space="preserve"> </w:t>
      </w:r>
      <w:r>
        <w:t xml:space="preserve">and</w:t>
      </w:r>
      <w:r>
        <w:t xml:space="preserve"> </w:t>
      </w:r>
      <m:oMath>
        <m:r>
          <m:t>A</m:t>
        </m:r>
      </m:oMath>
      <w:r>
        <w:t xml:space="preserve">. Be prepared to explain your reasoning.</w:t>
      </w:r>
    </w:p>
    <w:p>
      <w:pPr>
        <w:numPr>
          <w:ilvl w:val="1"/>
          <w:numId w:val="1003"/>
        </w:numPr>
        <w:pStyle w:val="Compact"/>
      </w:pPr>
      <m:oMath>
        <m:r>
          <m:t>b</m:t>
        </m:r>
        <m:r>
          <m:rPr>
            <m:sty m:val="p"/>
          </m:rPr>
          <m:t>=</m:t>
        </m:r>
        <m:r>
          <m:t>3</m:t>
        </m:r>
        <m:r>
          <m:t>A</m:t>
        </m:r>
      </m:oMath>
    </w:p>
    <w:p>
      <w:pPr>
        <w:numPr>
          <w:ilvl w:val="1"/>
          <w:numId w:val="1003"/>
        </w:numPr>
        <w:pStyle w:val="Compact"/>
      </w:pPr>
      <m:oMath>
        <m:r>
          <m:t>b</m:t>
        </m:r>
        <m:r>
          <m:rPr>
            <m:sty m:val="p"/>
          </m:rPr>
          <m:t>=</m:t>
        </m:r>
        <m:f>
          <m:fPr>
            <m:type m:val="bar"/>
          </m:fPr>
          <m:num>
            <m:r>
              <m:t>A</m:t>
            </m:r>
          </m:num>
          <m:den>
            <m:r>
              <m:t>3</m:t>
            </m:r>
          </m:den>
        </m:f>
      </m:oMath>
    </w:p>
    <w:p>
      <w:pPr>
        <w:numPr>
          <w:ilvl w:val="1"/>
          <w:numId w:val="1003"/>
        </w:numPr>
        <w:pStyle w:val="Compact"/>
      </w:pPr>
      <m:oMath>
        <m:r>
          <m:t>A</m:t>
        </m:r>
        <m:r>
          <m:rPr>
            <m:sty m:val="p"/>
          </m:rPr>
          <m:t>=</m:t>
        </m:r>
        <m:f>
          <m:fPr>
            <m:type m:val="bar"/>
          </m:fPr>
          <m:num>
            <m:r>
              <m:t>b</m:t>
            </m:r>
          </m:num>
          <m:den>
            <m:r>
              <m:t>3</m:t>
            </m:r>
          </m:den>
        </m:f>
      </m:oMath>
    </w:p>
    <w:p>
      <w:pPr>
        <w:numPr>
          <w:ilvl w:val="1"/>
          <w:numId w:val="1003"/>
        </w:numPr>
        <w:pStyle w:val="Compact"/>
      </w:pPr>
      <m:oMath>
        <m:r>
          <m:t>A</m:t>
        </m:r>
        <m:r>
          <m:rPr>
            <m:sty m:val="p"/>
          </m:rPr>
          <m:t>=</m:t>
        </m:r>
        <m:r>
          <m:t>3</m:t>
        </m:r>
        <m:r>
          <m:t>b</m:t>
        </m:r>
      </m:oMath>
    </w:p>
    <w:bookmarkEnd w:id="20"/>
    <w:p>
      <w:pPr>
        <w:pStyle w:val="FirstParagraph"/>
      </w:pPr>
      <w:r>
        <w:t xml:space="preserve"> </w:t>
      </w:r>
      <w:r>
        <w:t xml:space="preserve">Algebra 1</w:t>
      </w:r>
      <w:r>
        <w:br/>
      </w:r>
      <w:r>
        <w:t xml:space="preserve">Unit 2</w:t>
      </w:r>
      <w:r>
        <w:t xml:space="preserve">Lesson 8</w:t>
      </w:r>
      <w:r>
        <w:t xml:space="preserve">CC BY NC 2024 Illustrative Mathematics®</w:t>
      </w:r>
    </w:p>
    <w:bookmarkStart w:id="28" w:name="activity-482798"/>
    <w:p>
      <w:pPr>
        <w:pStyle w:val="Heading2"/>
      </w:pPr>
      <w:r>
        <w:t xml:space="preserve">8.2</w:t>
      </w:r>
      <w:r>
        <w:t xml:space="preserve">Post-Parade Clean-up</w:t>
      </w:r>
    </w:p>
    <w:p>
      <w:pPr>
        <w:pStyle w:val="FirstParagraph"/>
      </w:pPr>
      <w:r>
        <w:t xml:space="preserve">After a parade, a group of volunteers is helping to pick up the trash along a 2-mile stretch of a road.</w:t>
      </w:r>
    </w:p>
    <w:p>
      <w:pPr>
        <w:pStyle w:val="BodyText"/>
      </w:pPr>
      <w:r>
        <w:t xml:space="preserve">The group decides to divide the length of the road so that each volunteer is responsible for cleaning up equal-length sections. </w:t>
      </w:r>
    </w:p>
    <w:p>
      <w:pPr>
        <w:pStyle w:val="BodyText"/>
      </w:pPr>
      <w:r>
        <w:drawing>
          <wp:inline>
            <wp:extent cx="5943600" cy="4259580"/>
            <wp:effectExtent b="0" l="0" r="0" t="0"/>
            <wp:docPr descr="Mummers' Parade in Philly." title="" id="22" name="Picture"/>
            <a:graphic>
              <a:graphicData uri="http://schemas.openxmlformats.org/drawingml/2006/picture">
                <pic:pic>
                  <pic:nvPicPr>
                    <pic:cNvPr descr="/app/tmp/embedder-1732014919.593421.jpg" id="23" name="Picture"/>
                    <pic:cNvPicPr>
                      <a:picLocks noChangeArrowheads="1" noChangeAspect="1"/>
                    </pic:cNvPicPr>
                  </pic:nvPicPr>
                  <pic:blipFill>
                    <a:blip r:embed="rId21"/>
                    <a:stretch>
                      <a:fillRect/>
                    </a:stretch>
                  </pic:blipFill>
                  <pic:spPr bwMode="auto">
                    <a:xfrm>
                      <a:off x="0" y="0"/>
                      <a:ext cx="5943600" cy="4259580"/>
                    </a:xfrm>
                    <a:prstGeom prst="rect">
                      <a:avLst/>
                    </a:prstGeom>
                    <a:noFill/>
                    <a:ln w="9525">
                      <a:noFill/>
                      <a:headEnd/>
                      <a:tailEnd/>
                    </a:ln>
                  </pic:spPr>
                </pic:pic>
              </a:graphicData>
            </a:graphic>
          </wp:inline>
        </w:drawing>
      </w:r>
    </w:p>
    <w:p>
      <w:pPr>
        <w:numPr>
          <w:ilvl w:val="0"/>
          <w:numId w:val="1004"/>
        </w:numPr>
      </w:pPr>
      <w:r>
        <w:t xml:space="preserve">Find the length of a road section for each volunteer if there are the following numbers of volunteers. Be prepared to explain or show your reasoning.</w:t>
      </w:r>
    </w:p>
    <w:p>
      <w:pPr>
        <w:numPr>
          <w:ilvl w:val="1"/>
          <w:numId w:val="1005"/>
        </w:numPr>
        <w:pStyle w:val="Compact"/>
      </w:pPr>
      <w:r>
        <w:t xml:space="preserve">8 volunteers</w:t>
      </w:r>
    </w:p>
    <w:p>
      <w:pPr>
        <w:numPr>
          <w:ilvl w:val="1"/>
          <w:numId w:val="1005"/>
        </w:numPr>
        <w:pStyle w:val="Compact"/>
      </w:pPr>
      <w:r>
        <w:t xml:space="preserve">10 volunteers</w:t>
      </w:r>
    </w:p>
    <w:p>
      <w:pPr>
        <w:numPr>
          <w:ilvl w:val="1"/>
          <w:numId w:val="1005"/>
        </w:numPr>
        <w:pStyle w:val="Compact"/>
      </w:pPr>
      <w:r>
        <w:t xml:space="preserve">25 volunteers</w:t>
      </w:r>
    </w:p>
    <w:p>
      <w:pPr>
        <w:numPr>
          <w:ilvl w:val="1"/>
          <w:numId w:val="1005"/>
        </w:numPr>
        <w:pStyle w:val="Compact"/>
      </w:pPr>
      <w:r>
        <w:t xml:space="preserve">36 volunteers</w:t>
      </w:r>
    </w:p>
    <w:p>
      <w:pPr>
        <w:numPr>
          <w:ilvl w:val="1"/>
          <w:numId w:val="1005"/>
        </w:numPr>
        <w:pStyle w:val="Compact"/>
      </w:pPr>
      <m:oMath>
        <m:r>
          <m:t>n</m:t>
        </m:r>
      </m:oMath>
      <w:r>
        <w:t xml:space="preserve"> </w:t>
      </w:r>
      <w:r>
        <w:t xml:space="preserve">volunteers</w:t>
      </w:r>
    </w:p>
    <w:p>
      <w:pPr>
        <w:numPr>
          <w:ilvl w:val="0"/>
          <w:numId w:val="1004"/>
        </w:numPr>
      </w:pPr>
      <w:r>
        <w:t xml:space="preserve">Find the number of volunteers in the group if each volunteer cleans up a section of the following lengths. Be prepared to explain or show your reasoning.</w:t>
      </w:r>
    </w:p>
    <w:p>
      <w:pPr>
        <w:numPr>
          <w:ilvl w:val="1"/>
          <w:numId w:val="1006"/>
        </w:numPr>
        <w:pStyle w:val="Compact"/>
      </w:pPr>
      <w:r>
        <w:t xml:space="preserve">0.4 mile</w:t>
      </w:r>
    </w:p>
    <w:p>
      <w:pPr>
        <w:numPr>
          <w:ilvl w:val="1"/>
          <w:numId w:val="1006"/>
        </w:numPr>
        <w:pStyle w:val="Compact"/>
      </w:pPr>
      <m:oMath>
        <m:f>
          <m:fPr>
            <m:type m:val="bar"/>
          </m:fPr>
          <m:num>
            <m:r>
              <m:t>2</m:t>
            </m:r>
          </m:num>
          <m:den>
            <m:r>
              <m:t>7</m:t>
            </m:r>
          </m:den>
        </m:f>
      </m:oMath>
      <w:r>
        <w:t xml:space="preserve"> </w:t>
      </w:r>
      <w:r>
        <w:t xml:space="preserve">mile</w:t>
      </w:r>
    </w:p>
    <w:p>
      <w:pPr>
        <w:numPr>
          <w:ilvl w:val="1"/>
          <w:numId w:val="1006"/>
        </w:numPr>
        <w:pStyle w:val="Compact"/>
      </w:pPr>
      <w:r>
        <w:t xml:space="preserve">0.125 mile</w:t>
      </w:r>
    </w:p>
    <w:p>
      <w:pPr>
        <w:numPr>
          <w:ilvl w:val="1"/>
          <w:numId w:val="1006"/>
        </w:numPr>
        <w:pStyle w:val="Compact"/>
      </w:pPr>
      <m:oMath>
        <m:f>
          <m:fPr>
            <m:type m:val="bar"/>
          </m:fPr>
          <m:num>
            <m:r>
              <m:t>6</m:t>
            </m:r>
          </m:num>
          <m:den>
            <m:r>
              <m:t>45</m:t>
            </m:r>
          </m:den>
        </m:f>
      </m:oMath>
      <w:r>
        <w:t xml:space="preserve"> </w:t>
      </w:r>
      <w:r>
        <w:t xml:space="preserve">mile</w:t>
      </w:r>
    </w:p>
    <w:p>
      <w:pPr>
        <w:numPr>
          <w:ilvl w:val="1"/>
          <w:numId w:val="1006"/>
        </w:numPr>
        <w:pStyle w:val="Compact"/>
      </w:pPr>
      <m:oMath>
        <m:r>
          <m:rPr>
            <m:sty m:val="p"/>
          </m:rPr>
          <m:t>ℓ</m:t>
        </m:r>
      </m:oMath>
      <w:r>
        <w:t xml:space="preserve"> </w:t>
      </w:r>
      <w:r>
        <w:t xml:space="preserve">miles</w:t>
      </w:r>
    </w:p>
    <w:bookmarkStart w:id="27" w:name="activity-482798"/>
    <w:p>
      <w:pPr>
        <w:pStyle w:val="Heading3"/>
      </w:pPr>
      <w:r>
        <w:t xml:space="preserve">Are you ready for more?</w:t>
      </w:r>
    </w:p>
    <w:p>
      <w:pPr>
        <w:pStyle w:val="FirstParagraph"/>
      </w:pPr>
      <w:r>
        <w:t xml:space="preserve">Let's think about the graph of the equation</w:t>
      </w:r>
      <w:r>
        <w:t xml:space="preserve"> </w:t>
      </w:r>
      <m:oMath>
        <m:r>
          <m:t>y</m:t>
        </m:r>
        <m:r>
          <m:rPr>
            <m:sty m:val="p"/>
          </m:rPr>
          <m:t>=</m:t>
        </m:r>
        <m:f>
          <m:fPr>
            <m:type m:val="bar"/>
          </m:fPr>
          <m:num>
            <m:r>
              <m:t>2</m:t>
            </m:r>
          </m:num>
          <m:den>
            <m:r>
              <m:t>x</m:t>
            </m:r>
          </m:den>
        </m:f>
      </m:oMath>
      <w:r>
        <w:t xml:space="preserve">.</w:t>
      </w:r>
    </w:p>
    <w:p>
      <w:pPr>
        <w:numPr>
          <w:ilvl w:val="0"/>
          <w:numId w:val="1007"/>
        </w:numPr>
        <w:pStyle w:val="Compact"/>
      </w:pPr>
      <w:r>
        <w:t xml:space="preserve">Make a table of</w:t>
      </w:r>
      <w:r>
        <w:t xml:space="preserve"> </w:t>
      </w:r>
      <m:oMath>
        <m:d>
          <m:dPr>
            <m:begChr m:val="("/>
            <m:endChr m:val=")"/>
            <m:sepChr m:val=""/>
            <m:grow/>
          </m:dPr>
          <m:e>
            <m:r>
              <m:t>x</m:t>
            </m:r>
            <m:r>
              <m:rPr>
                <m:sty m:val="p"/>
              </m:rPr>
              <m:t>,</m:t>
            </m:r>
            <m:r>
              <m:t>y</m:t>
            </m:r>
          </m:e>
        </m:d>
      </m:oMath>
      <w:r>
        <w:t xml:space="preserve"> </w:t>
      </w:r>
      <w:r>
        <w:t xml:space="preserve">pairs that will help you graph the equation. Make sure to include some negative numbers for</w:t>
      </w:r>
      <w:r>
        <w:t xml:space="preserve"> </w:t>
      </w:r>
      <m:oMath>
        <m:r>
          <m:t>x</m:t>
        </m:r>
      </m:oMath>
      <w:r>
        <w:t xml:space="preserve"> and some numbers that are not integers.</w:t>
      </w:r>
    </w:p>
    <w:p>
      <w:pPr>
        <w:numPr>
          <w:ilvl w:val="0"/>
          <w:numId w:val="1007"/>
        </w:numPr>
      </w:pPr>
      <w:r>
        <w:t xml:space="preserve">Plot the graph on the coordinate axes. You may need to find a few more points to plot to make the graph look smooth.</w:t>
      </w:r>
    </w:p>
    <w:p>
      <w:pPr>
        <w:numPr>
          <w:ilvl w:val="0"/>
          <w:numId w:val="1000"/>
        </w:numPr>
        <w:pStyle w:val="Compact"/>
      </w:pPr>
      <w:r>
        <w:drawing>
          <wp:inline>
            <wp:extent cx="2498471" cy="2498471"/>
            <wp:effectExtent b="0" l="0" r="0" t="0"/>
            <wp:docPr descr="Blank coordinate plane, x, negative 3 to 3 by 1, y, negative 3 to 3 by 1." title="" id="25" name="Picture"/>
            <a:graphic>
              <a:graphicData uri="http://schemas.openxmlformats.org/drawingml/2006/picture">
                <pic:pic>
                  <pic:nvPicPr>
                    <pic:cNvPr descr="/app/tmp/embedder-1732014919.6961322.png" id="26" name="Picture"/>
                    <pic:cNvPicPr>
                      <a:picLocks noChangeArrowheads="1" noChangeAspect="1"/>
                    </pic:cNvPicPr>
                  </pic:nvPicPr>
                  <pic:blipFill>
                    <a:blip r:embed="rId24"/>
                    <a:stretch>
                      <a:fillRect/>
                    </a:stretch>
                  </pic:blipFill>
                  <pic:spPr bwMode="auto">
                    <a:xfrm>
                      <a:off x="0" y="0"/>
                      <a:ext cx="2498471" cy="2498471"/>
                    </a:xfrm>
                    <a:prstGeom prst="rect">
                      <a:avLst/>
                    </a:prstGeom>
                    <a:noFill/>
                    <a:ln w="9525">
                      <a:noFill/>
                      <a:headEnd/>
                      <a:tailEnd/>
                    </a:ln>
                  </pic:spPr>
                </pic:pic>
              </a:graphicData>
            </a:graphic>
          </wp:inline>
        </w:drawing>
      </w:r>
    </w:p>
    <w:p>
      <w:pPr>
        <w:numPr>
          <w:ilvl w:val="0"/>
          <w:numId w:val="1000"/>
        </w:numPr>
      </w:pPr>
      <w:r>
        <w:t xml:space="preserve">​​​​​​</w:t>
      </w:r>
    </w:p>
    <w:p>
      <w:pPr>
        <w:numPr>
          <w:ilvl w:val="0"/>
          <w:numId w:val="1007"/>
        </w:numPr>
        <w:pStyle w:val="Compact"/>
      </w:pPr>
      <w:r>
        <w:t xml:space="preserve">The coordinate plane provided is too small to show the whole graph. What do you think the graph looks like when</w:t>
      </w:r>
      <w:r>
        <w:t xml:space="preserve"> </w:t>
      </w:r>
      <m:oMath>
        <m:r>
          <m:t>x</m:t>
        </m:r>
      </m:oMath>
      <w:r>
        <w:t xml:space="preserve"> </w:t>
      </w:r>
      <w:r>
        <w:t xml:space="preserve">is between 0 and</w:t>
      </w:r>
      <w:r>
        <w:t xml:space="preserve"> </w:t>
      </w:r>
      <m:oMath>
        <m:f>
          <m:fPr>
            <m:type m:val="bar"/>
          </m:fPr>
          <m:num>
            <m:r>
              <m:t>1</m:t>
            </m:r>
          </m:num>
          <m:den>
            <m:r>
              <m:t>2</m:t>
            </m:r>
          </m:den>
        </m:f>
      </m:oMath>
      <w:r>
        <w:t xml:space="preserve">? Try some values of</w:t>
      </w:r>
      <w:r>
        <w:t xml:space="preserve"> </w:t>
      </w:r>
      <m:oMath>
        <m:r>
          <m:t>x</m:t>
        </m:r>
      </m:oMath>
      <w:r>
        <w:t xml:space="preserve"> </w:t>
      </w:r>
      <w:r>
        <w:t xml:space="preserve">to test your idea.</w:t>
      </w:r>
    </w:p>
    <w:p>
      <w:pPr>
        <w:numPr>
          <w:ilvl w:val="0"/>
          <w:numId w:val="1007"/>
        </w:numPr>
        <w:pStyle w:val="Compact"/>
      </w:pPr>
      <w:r>
        <w:t xml:space="preserve">What is the largest value that</w:t>
      </w:r>
      <w:r>
        <w:t xml:space="preserve"> </w:t>
      </w:r>
      <m:oMath>
        <m:r>
          <m:t>y</m:t>
        </m:r>
      </m:oMath>
      <w:r>
        <w:t xml:space="preserve"> </w:t>
      </w:r>
      <w:r>
        <w:t xml:space="preserve">can ever be?</w:t>
      </w:r>
    </w:p>
    <w:bookmarkEnd w:id="27"/>
    <w:bookmarkEnd w:id="28"/>
    <w:p>
      <w:pPr>
        <w:pStyle w:val="FirstParagraph"/>
      </w:pPr>
      <w:r>
        <w:t xml:space="preserve"> </w:t>
      </w:r>
      <w:r>
        <w:t xml:space="preserve">Algebra 1</w:t>
      </w:r>
      <w:r>
        <w:br/>
      </w:r>
      <w:r>
        <w:t xml:space="preserve">Unit 2</w:t>
      </w:r>
      <w:r>
        <w:t xml:space="preserve">Lesson 8</w:t>
      </w:r>
      <w:r>
        <w:t xml:space="preserve">CC BY NC 2024 Illustrative Mathematics®</w:t>
      </w:r>
    </w:p>
    <w:bookmarkStart w:id="29" w:name="activity-482799"/>
    <w:p>
      <w:pPr>
        <w:pStyle w:val="Heading2"/>
      </w:pPr>
      <w:r>
        <w:t xml:space="preserve">8.3</w:t>
      </w:r>
      <w:r>
        <w:t xml:space="preserve">Filling and Emptying Tanks</w:t>
      </w:r>
    </w:p>
    <w:p>
      <w:pPr>
        <w:numPr>
          <w:ilvl w:val="0"/>
          <w:numId w:val="1008"/>
        </w:numPr>
      </w:pPr>
      <w:r>
        <w:t xml:space="preserve">Tank A initially contained 124 liters of water. It is then filled with more water, at a constant rate of 9 liters per minute. How many liters of water are in Tank A after the following amounts of time have passed?</w:t>
      </w:r>
    </w:p>
    <w:p>
      <w:pPr>
        <w:numPr>
          <w:ilvl w:val="1"/>
          <w:numId w:val="1009"/>
        </w:numPr>
        <w:pStyle w:val="Compact"/>
      </w:pPr>
      <w:r>
        <w:t xml:space="preserve">4 minutes</w:t>
      </w:r>
    </w:p>
    <w:p>
      <w:pPr>
        <w:numPr>
          <w:ilvl w:val="1"/>
          <w:numId w:val="1009"/>
        </w:numPr>
        <w:pStyle w:val="Compact"/>
      </w:pPr>
      <w:r>
        <w:t xml:space="preserve">80 seconds</w:t>
      </w:r>
    </w:p>
    <w:p>
      <w:pPr>
        <w:numPr>
          <w:ilvl w:val="1"/>
          <w:numId w:val="1009"/>
        </w:numPr>
        <w:pStyle w:val="Compact"/>
      </w:pPr>
      <m:oMath>
        <m:r>
          <m:t>m</m:t>
        </m:r>
      </m:oMath>
      <w:r>
        <w:t xml:space="preserve"> </w:t>
      </w:r>
      <w:r>
        <w:t xml:space="preserve">minutes</w:t>
      </w:r>
    </w:p>
    <w:p>
      <w:pPr>
        <w:numPr>
          <w:ilvl w:val="0"/>
          <w:numId w:val="1008"/>
        </w:numPr>
      </w:pPr>
      <w:r>
        <w:t xml:space="preserve">How many minutes have passed,</w:t>
      </w:r>
      <w:r>
        <w:t xml:space="preserve"> </w:t>
      </w:r>
      <m:oMath>
        <m:r>
          <m:t>m</m:t>
        </m:r>
      </m:oMath>
      <w:r>
        <w:t xml:space="preserve">, when Tank A contains the following amounts of water?</w:t>
      </w:r>
    </w:p>
    <w:p>
      <w:pPr>
        <w:numPr>
          <w:ilvl w:val="1"/>
          <w:numId w:val="1010"/>
        </w:numPr>
        <w:pStyle w:val="Compact"/>
      </w:pPr>
      <w:r>
        <w:t xml:space="preserve">151 liters</w:t>
      </w:r>
    </w:p>
    <w:p>
      <w:pPr>
        <w:numPr>
          <w:ilvl w:val="1"/>
          <w:numId w:val="1010"/>
        </w:numPr>
        <w:pStyle w:val="Compact"/>
      </w:pPr>
      <w:r>
        <w:t xml:space="preserve">191.5 liters</w:t>
      </w:r>
    </w:p>
    <w:p>
      <w:pPr>
        <w:numPr>
          <w:ilvl w:val="1"/>
          <w:numId w:val="1010"/>
        </w:numPr>
        <w:pStyle w:val="Compact"/>
      </w:pPr>
      <w:r>
        <w:t xml:space="preserve">270.25 liters</w:t>
      </w:r>
    </w:p>
    <w:p>
      <w:pPr>
        <w:numPr>
          <w:ilvl w:val="1"/>
          <w:numId w:val="1010"/>
        </w:numPr>
        <w:pStyle w:val="Compact"/>
      </w:pPr>
      <m:oMath>
        <m:r>
          <m:t>p</m:t>
        </m:r>
      </m:oMath>
      <w:r>
        <w:t xml:space="preserve"> </w:t>
      </w:r>
      <w:r>
        <w:t xml:space="preserve">liters</w:t>
      </w:r>
    </w:p>
    <w:p>
      <w:pPr>
        <w:numPr>
          <w:ilvl w:val="0"/>
          <w:numId w:val="1008"/>
        </w:numPr>
      </w:pPr>
      <w:r>
        <w:t xml:space="preserve">Tank B, which initially contained 80 liters of water, is being drained at a rate of 2.5 liters per minute. How many liters of water remain in the tank after the following amounts of time?</w:t>
      </w:r>
    </w:p>
    <w:p>
      <w:pPr>
        <w:numPr>
          <w:ilvl w:val="1"/>
          <w:numId w:val="1011"/>
        </w:numPr>
        <w:pStyle w:val="Compact"/>
      </w:pPr>
      <w:r>
        <w:t xml:space="preserve">30 seconds</w:t>
      </w:r>
    </w:p>
    <w:p>
      <w:pPr>
        <w:numPr>
          <w:ilvl w:val="1"/>
          <w:numId w:val="1011"/>
        </w:numPr>
        <w:pStyle w:val="Compact"/>
      </w:pPr>
      <w:r>
        <w:t xml:space="preserve">7 minutes</w:t>
      </w:r>
    </w:p>
    <w:p>
      <w:pPr>
        <w:numPr>
          <w:ilvl w:val="1"/>
          <w:numId w:val="1011"/>
        </w:numPr>
        <w:pStyle w:val="Compact"/>
      </w:pPr>
      <m:oMath>
        <m:r>
          <m:t>t</m:t>
        </m:r>
      </m:oMath>
      <w:r>
        <w:t xml:space="preserve"> </w:t>
      </w:r>
      <w:r>
        <w:t xml:space="preserve">minutes</w:t>
      </w:r>
    </w:p>
    <w:p>
      <w:pPr>
        <w:numPr>
          <w:ilvl w:val="0"/>
          <w:numId w:val="1008"/>
        </w:numPr>
      </w:pPr>
      <w:r>
        <w:t xml:space="preserve">For how many minutes,</w:t>
      </w:r>
      <w:r>
        <w:t xml:space="preserve"> </w:t>
      </w:r>
      <m:oMath>
        <m:r>
          <m:t>t</m:t>
        </m:r>
      </m:oMath>
      <w:r>
        <w:t xml:space="preserve">, has the water been draining when Tank B contains the following amounts of water?</w:t>
      </w:r>
    </w:p>
    <w:p>
      <w:pPr>
        <w:numPr>
          <w:ilvl w:val="1"/>
          <w:numId w:val="1012"/>
        </w:numPr>
        <w:pStyle w:val="Compact"/>
      </w:pPr>
      <w:r>
        <w:t xml:space="preserve">75 liters</w:t>
      </w:r>
    </w:p>
    <w:p>
      <w:pPr>
        <w:numPr>
          <w:ilvl w:val="1"/>
          <w:numId w:val="1012"/>
        </w:numPr>
        <w:pStyle w:val="Compact"/>
      </w:pPr>
      <w:r>
        <w:t xml:space="preserve">32.5 liters</w:t>
      </w:r>
    </w:p>
    <w:p>
      <w:pPr>
        <w:numPr>
          <w:ilvl w:val="1"/>
          <w:numId w:val="1012"/>
        </w:numPr>
        <w:pStyle w:val="Compact"/>
      </w:pPr>
      <w:r>
        <w:t xml:space="preserve">18 liters</w:t>
      </w:r>
    </w:p>
    <w:p>
      <w:pPr>
        <w:numPr>
          <w:ilvl w:val="1"/>
          <w:numId w:val="1012"/>
        </w:numPr>
        <w:pStyle w:val="Compact"/>
      </w:pPr>
      <m:oMath>
        <m:r>
          <m:t>v</m:t>
        </m:r>
      </m:oMath>
      <w:r>
        <w:t xml:space="preserve"> </w:t>
      </w:r>
      <w:r>
        <w:t xml:space="preserve">liters</w:t>
      </w:r>
    </w:p>
    <w:bookmarkEnd w:id="29"/>
    <w:bookmarkStart w:id="33" w:name="lesson-482774"/>
    <w:p>
      <w:pPr>
        <w:pStyle w:val="Heading2"/>
      </w:pPr>
      <w:r>
        <w:t xml:space="preserve">Lesson 8 Summary</w:t>
      </w:r>
    </w:p>
    <w:p>
      <w:pPr>
        <w:pStyle w:val="FirstParagraph"/>
      </w:pPr>
      <w:r>
        <w:t xml:space="preserve">A relationship between quantities can be described in more than one way. Some ways are more helpful than others, depending on what we want to find out. Let’s look at the angles of an isosceles triangle, for example.</w:t>
      </w:r>
    </w:p>
    <w:p>
      <w:pPr>
        <w:pStyle w:val="BodyText"/>
      </w:pPr>
      <w:r>
        <w:drawing>
          <wp:inline>
            <wp:extent cx="2125980" cy="1143000"/>
            <wp:effectExtent b="0" l="0" r="0" t="0"/>
            <wp:docPr descr="Triangle with angles labeled a, b, and a." title="" id="31" name="Picture"/>
            <a:graphic>
              <a:graphicData uri="http://schemas.openxmlformats.org/drawingml/2006/picture">
                <pic:pic>
                  <pic:nvPicPr>
                    <pic:cNvPr descr="/app/tmp/embedder-1732014919.8378038.png" id="32" name="Picture"/>
                    <pic:cNvPicPr>
                      <a:picLocks noChangeArrowheads="1" noChangeAspect="1"/>
                    </pic:cNvPicPr>
                  </pic:nvPicPr>
                  <pic:blipFill>
                    <a:blip r:embed="rId30"/>
                    <a:stretch>
                      <a:fillRect/>
                    </a:stretch>
                  </pic:blipFill>
                  <pic:spPr bwMode="auto">
                    <a:xfrm>
                      <a:off x="0" y="0"/>
                      <a:ext cx="2125980" cy="1143000"/>
                    </a:xfrm>
                    <a:prstGeom prst="rect">
                      <a:avLst/>
                    </a:prstGeom>
                    <a:noFill/>
                    <a:ln w="9525">
                      <a:noFill/>
                      <a:headEnd/>
                      <a:tailEnd/>
                    </a:ln>
                  </pic:spPr>
                </pic:pic>
              </a:graphicData>
            </a:graphic>
          </wp:inline>
        </w:drawing>
      </w:r>
    </w:p>
    <w:p>
      <w:pPr>
        <w:pStyle w:val="BodyText"/>
      </w:pPr>
      <w:r>
        <w:t xml:space="preserve">The two angles near the horizontal side have equal measurement in degrees,</w:t>
      </w:r>
      <w:r>
        <w:t xml:space="preserve"> </w:t>
      </w:r>
      <m:oMath>
        <m:r>
          <m:t>a</m:t>
        </m:r>
      </m:oMath>
      <w:r>
        <w:t xml:space="preserve">. </w:t>
      </w:r>
    </w:p>
    <w:p>
      <w:pPr>
        <w:pStyle w:val="BodyText"/>
      </w:pPr>
      <w:r>
        <w:t xml:space="preserve">The sum of angles in a triangle is</w:t>
      </w:r>
      <w:r>
        <w:t xml:space="preserve"> </w:t>
      </w:r>
      <m:oMath>
        <m:sSup>
          <m:e>
            <m:r>
              <m:t>180</m:t>
            </m:r>
          </m:e>
          <m:sup>
            <m:r>
              <m:rPr>
                <m:sty m:val="p"/>
              </m:rPr>
              <m:t>∘</m:t>
            </m:r>
          </m:sup>
        </m:sSup>
      </m:oMath>
      <w:r>
        <w:t xml:space="preserve">, so the relationship between the angles can be expressed as:</w:t>
      </w:r>
    </w:p>
    <w:p>
      <w:pPr>
        <w:pStyle w:val="BodyText"/>
      </w:pPr>
      <w:r>
        <w:t xml:space="preserve"> </w:t>
      </w:r>
      <m:oMath>
        <m:r>
          <m:t>a</m:t>
        </m:r>
        <m:r>
          <m:rPr>
            <m:sty m:val="p"/>
          </m:rPr>
          <m:t>+</m:t>
        </m:r>
        <m:r>
          <m:t>a</m:t>
        </m:r>
        <m:r>
          <m:rPr>
            <m:sty m:val="p"/>
          </m:rPr>
          <m:t>+</m:t>
        </m:r>
        <m:r>
          <m:t>b</m:t>
        </m:r>
        <m:r>
          <m:rPr>
            <m:sty m:val="p"/>
          </m:rPr>
          <m:t>=</m:t>
        </m:r>
        <m:r>
          <m:t>180</m:t>
        </m:r>
      </m:oMath>
    </w:p>
    <w:p>
      <w:pPr>
        <w:pStyle w:val="BodyText"/>
      </w:pPr>
      <w:r>
        <w:t xml:space="preserve">Suppose we want to find</w:t>
      </w:r>
      <w:r>
        <w:t xml:space="preserve"> </w:t>
      </w:r>
      <m:oMath>
        <m:r>
          <m:t>a</m:t>
        </m:r>
      </m:oMath>
      <w:r>
        <w:t xml:space="preserve"> </w:t>
      </w:r>
      <w:r>
        <w:t xml:space="preserve">when</w:t>
      </w:r>
      <w:r>
        <w:t xml:space="preserve"> </w:t>
      </w:r>
      <m:oMath>
        <m:r>
          <m:t>b</m:t>
        </m:r>
      </m:oMath>
      <w:r>
        <w:t xml:space="preserve"> </w:t>
      </w:r>
      <w:r>
        <w:t xml:space="preserve">is</w:t>
      </w:r>
      <w:r>
        <w:t xml:space="preserve"> </w:t>
      </w:r>
      <m:oMath>
        <m:sSup>
          <m:e>
            <m:r>
              <m:t>20</m:t>
            </m:r>
          </m:e>
          <m:sup>
            <m:r>
              <m:rPr>
                <m:sty m:val="p"/>
              </m:rPr>
              <m:t>∘</m:t>
            </m:r>
          </m:sup>
        </m:sSup>
      </m:oMath>
      <w:r>
        <w:t xml:space="preserve">.  </w:t>
      </w:r>
    </w:p>
    <w:p>
      <w:pPr>
        <w:pStyle w:val="BodyText"/>
      </w:pPr>
      <w:r>
        <w:t xml:space="preserve">Let's substitute 20 for</w:t>
      </w:r>
      <w:r>
        <w:t xml:space="preserve"> </w:t>
      </w:r>
      <m:oMath>
        <m:r>
          <m:t>b</m:t>
        </m:r>
      </m:oMath>
      <w:r>
        <w:t xml:space="preserve"> </w:t>
      </w:r>
      <w:r>
        <w:t xml:space="preserve">and solve the equation.</w:t>
      </w:r>
    </w:p>
    <w:p>
      <w:pPr>
        <w:pStyle w:val="BodyText"/>
      </w:pPr>
      <m:oMath>
        <m:m>
          <m:mPr>
            <m:baseJc m:val="center"/>
            <m:plcHide m:val="1"/>
            <m:mcs>
              <m:mc>
                <m:mcPr>
                  <m:mcJc m:val="center"/>
                  <m:count m:val="1"/>
                </m:mcPr>
              </m:mc>
              <m:mc>
                <m:mcPr>
                  <m:mcJc m:val="center"/>
                  <m:count m:val="1"/>
                </m:mcPr>
              </m:mc>
            </m:mcs>
          </m:mPr>
          <m:mr>
            <m:e>
              <m:r>
                <m:t>a</m:t>
              </m:r>
              <m:r>
                <m:rPr>
                  <m:sty m:val="p"/>
                </m:rPr>
                <m:t>+</m:t>
              </m:r>
              <m:r>
                <m:t>a</m:t>
              </m:r>
              <m:r>
                <m:rPr>
                  <m:sty m:val="p"/>
                </m:rPr>
                <m:t>+</m:t>
              </m:r>
              <m:r>
                <m:t>b</m:t>
              </m:r>
            </m:e>
            <m:e>
              <m:r>
                <m:rPr>
                  <m:sty m:val="p"/>
                </m:rPr>
                <m:t>=</m:t>
              </m:r>
              <m:r>
                <m:t>180</m:t>
              </m:r>
            </m:e>
          </m:mr>
          <m:mr>
            <m:e>
              <m:r>
                <m:t>2</m:t>
              </m:r>
              <m:r>
                <m:t>a</m:t>
              </m:r>
              <m:r>
                <m:rPr>
                  <m:sty m:val="p"/>
                </m:rPr>
                <m:t>+</m:t>
              </m:r>
              <m:r>
                <m:t>20</m:t>
              </m:r>
            </m:e>
            <m:e>
              <m:r>
                <m:rPr>
                  <m:sty m:val="p"/>
                </m:rPr>
                <m:t>=</m:t>
              </m:r>
              <m:r>
                <m:t>180</m:t>
              </m:r>
            </m:e>
          </m:mr>
          <m:mr>
            <m:e>
              <m:r>
                <m:t>2</m:t>
              </m:r>
              <m:r>
                <m:t>a</m:t>
              </m:r>
            </m:e>
            <m:e>
              <m:r>
                <m:rPr>
                  <m:sty m:val="p"/>
                </m:rPr>
                <m:t>=</m:t>
              </m:r>
              <m:r>
                <m:t>180</m:t>
              </m:r>
              <m:r>
                <m:rPr>
                  <m:sty m:val="p"/>
                </m:rPr>
                <m:t>−</m:t>
              </m:r>
              <m:r>
                <m:t>20</m:t>
              </m:r>
            </m:e>
          </m:mr>
          <m:mr>
            <m:e>
              <m:r>
                <m:t>2</m:t>
              </m:r>
              <m:r>
                <m:t>a</m:t>
              </m:r>
            </m:e>
            <m:e>
              <m:r>
                <m:rPr>
                  <m:sty m:val="p"/>
                </m:rPr>
                <m:t>=</m:t>
              </m:r>
              <m:r>
                <m:t>160</m:t>
              </m:r>
            </m:e>
          </m:mr>
          <m:mr>
            <m:e>
              <m:r>
                <m:t>a</m:t>
              </m:r>
            </m:e>
            <m:e>
              <m:r>
                <m:rPr>
                  <m:sty m:val="p"/>
                </m:rPr>
                <m:t>=</m:t>
              </m:r>
              <m:r>
                <m:t>80</m:t>
              </m:r>
            </m:e>
          </m:mr>
        </m:m>
      </m:oMath>
    </w:p>
    <w:p>
      <w:pPr>
        <w:pStyle w:val="BodyText"/>
      </w:pPr>
      <w:r>
        <w:t xml:space="preserve">What is the value of</w:t>
      </w:r>
      <w:r>
        <w:t xml:space="preserve"> </w:t>
      </w:r>
      <m:oMath>
        <m:r>
          <m:t>a</m:t>
        </m:r>
      </m:oMath>
      <w:r>
        <w:t xml:space="preserve"> </w:t>
      </w:r>
      <w:r>
        <w:t xml:space="preserve">if </w:t>
      </w:r>
      <m:oMath>
        <m:r>
          <m:t>b</m:t>
        </m:r>
      </m:oMath>
      <w:r>
        <w:t xml:space="preserve"> is</w:t>
      </w:r>
      <w:r>
        <w:t xml:space="preserve"> </w:t>
      </w:r>
      <m:oMath>
        <m:sSup>
          <m:e>
            <m:r>
              <m:t>45</m:t>
            </m:r>
          </m:e>
          <m:sup>
            <m:r>
              <m:rPr>
                <m:sty m:val="p"/>
              </m:rPr>
              <m:t>∘</m:t>
            </m:r>
          </m:sup>
        </m:sSup>
      </m:oMath>
      <w:r>
        <w:t xml:space="preserve">? </w:t>
      </w:r>
    </w:p>
    <w:p>
      <w:pPr>
        <w:pStyle w:val="BodyText"/>
      </w:pPr>
      <m:oMath>
        <m:m>
          <m:mPr>
            <m:baseJc m:val="center"/>
            <m:plcHide m:val="1"/>
            <m:mcs>
              <m:mc>
                <m:mcPr>
                  <m:mcJc m:val="center"/>
                  <m:count m:val="1"/>
                </m:mcPr>
              </m:mc>
              <m:mc>
                <m:mcPr>
                  <m:mcJc m:val="center"/>
                  <m:count m:val="1"/>
                </m:mcPr>
              </m:mc>
            </m:mcs>
          </m:mPr>
          <m:mr>
            <m:e>
              <m:r>
                <m:t>a</m:t>
              </m:r>
              <m:r>
                <m:rPr>
                  <m:sty m:val="p"/>
                </m:rPr>
                <m:t>+</m:t>
              </m:r>
              <m:r>
                <m:t>a</m:t>
              </m:r>
              <m:r>
                <m:rPr>
                  <m:sty m:val="p"/>
                </m:rPr>
                <m:t>+</m:t>
              </m:r>
              <m:r>
                <m:t>b</m:t>
              </m:r>
            </m:e>
            <m:e>
              <m:r>
                <m:rPr>
                  <m:sty m:val="p"/>
                </m:rPr>
                <m:t>=</m:t>
              </m:r>
              <m:r>
                <m:t>180</m:t>
              </m:r>
            </m:e>
          </m:mr>
          <m:mr>
            <m:e>
              <m:r>
                <m:t>2</m:t>
              </m:r>
              <m:r>
                <m:t>a</m:t>
              </m:r>
              <m:r>
                <m:rPr>
                  <m:sty m:val="p"/>
                </m:rPr>
                <m:t>+</m:t>
              </m:r>
              <m:r>
                <m:t>45</m:t>
              </m:r>
            </m:e>
            <m:e>
              <m:r>
                <m:rPr>
                  <m:sty m:val="p"/>
                </m:rPr>
                <m:t>=</m:t>
              </m:r>
              <m:r>
                <m:t>180</m:t>
              </m:r>
            </m:e>
          </m:mr>
          <m:mr>
            <m:e>
              <m:r>
                <m:t>2</m:t>
              </m:r>
              <m:r>
                <m:t>a</m:t>
              </m:r>
            </m:e>
            <m:e>
              <m:r>
                <m:rPr>
                  <m:sty m:val="p"/>
                </m:rPr>
                <m:t>=</m:t>
              </m:r>
              <m:r>
                <m:t>180</m:t>
              </m:r>
              <m:r>
                <m:rPr>
                  <m:sty m:val="p"/>
                </m:rPr>
                <m:t>−</m:t>
              </m:r>
              <m:r>
                <m:t>45</m:t>
              </m:r>
            </m:e>
          </m:mr>
          <m:mr>
            <m:e>
              <m:r>
                <m:t>2</m:t>
              </m:r>
              <m:r>
                <m:t>a</m:t>
              </m:r>
            </m:e>
            <m:e>
              <m:r>
                <m:rPr>
                  <m:sty m:val="p"/>
                </m:rPr>
                <m:t>=</m:t>
              </m:r>
              <m:r>
                <m:t>135</m:t>
              </m:r>
            </m:e>
          </m:mr>
          <m:mr>
            <m:e>
              <m:r>
                <m:t>a</m:t>
              </m:r>
            </m:e>
            <m:e>
              <m:r>
                <m:rPr>
                  <m:sty m:val="p"/>
                </m:rPr>
                <m:t>=</m:t>
              </m:r>
              <m:r>
                <m:t>67.5</m:t>
              </m:r>
            </m:e>
          </m:mr>
        </m:m>
      </m:oMath>
    </w:p>
    <w:p>
      <w:pPr>
        <w:pStyle w:val="BodyText"/>
      </w:pPr>
      <w:r>
        <w:t xml:space="preserve">Now suppose the bottom two angles are </w:t>
      </w:r>
      <m:oMath>
        <m:sSup>
          <m:e>
            <m:r>
              <m:t>34</m:t>
            </m:r>
          </m:e>
          <m:sup>
            <m:r>
              <m:rPr>
                <m:sty m:val="p"/>
              </m:rPr>
              <m:t>∘</m:t>
            </m:r>
          </m:sup>
        </m:sSup>
      </m:oMath>
      <w:r>
        <w:t xml:space="preserve"> each. How many degrees is the top angle?</w:t>
      </w:r>
    </w:p>
    <w:p>
      <w:pPr>
        <w:pStyle w:val="BodyText"/>
      </w:pPr>
      <w:r>
        <w:t xml:space="preserve">Let's substitute 34 for</w:t>
      </w:r>
      <w:r>
        <w:t xml:space="preserve"> </w:t>
      </w:r>
      <m:oMath>
        <m:r>
          <m:t>a</m:t>
        </m:r>
      </m:oMath>
      <w:r>
        <w:t xml:space="preserve"> </w:t>
      </w:r>
      <w:r>
        <w:t xml:space="preserve">and solve the equation.</w:t>
      </w:r>
    </w:p>
    <w:p>
      <w:pPr>
        <w:pStyle w:val="BodyText"/>
      </w:pPr>
      <w:r>
        <w:t xml:space="preserve"> </w:t>
      </w:r>
      <m:oMath>
        <m:m>
          <m:mPr>
            <m:baseJc m:val="center"/>
            <m:plcHide m:val="1"/>
            <m:mcs>
              <m:mc>
                <m:mcPr>
                  <m:mcJc m:val="center"/>
                  <m:count m:val="1"/>
                </m:mcPr>
              </m:mc>
              <m:mc>
                <m:mcPr>
                  <m:mcJc m:val="center"/>
                  <m:count m:val="1"/>
                </m:mcPr>
              </m:mc>
            </m:mcs>
          </m:mPr>
          <m:mr>
            <m:e>
              <m:r>
                <m:t>a</m:t>
              </m:r>
              <m:r>
                <m:rPr>
                  <m:sty m:val="p"/>
                </m:rPr>
                <m:t>+</m:t>
              </m:r>
              <m:r>
                <m:t>a</m:t>
              </m:r>
              <m:r>
                <m:rPr>
                  <m:sty m:val="p"/>
                </m:rPr>
                <m:t>+</m:t>
              </m:r>
              <m:r>
                <m:t>b</m:t>
              </m:r>
            </m:e>
            <m:e>
              <m:r>
                <m:rPr>
                  <m:sty m:val="p"/>
                </m:rPr>
                <m:t>=</m:t>
              </m:r>
              <m:r>
                <m:t>180</m:t>
              </m:r>
            </m:e>
          </m:mr>
          <m:mr>
            <m:e>
              <m:r>
                <m:t>34</m:t>
              </m:r>
              <m:r>
                <m:rPr>
                  <m:sty m:val="p"/>
                </m:rPr>
                <m:t>+</m:t>
              </m:r>
              <m:r>
                <m:t>34</m:t>
              </m:r>
              <m:r>
                <m:rPr>
                  <m:sty m:val="p"/>
                </m:rPr>
                <m:t>+</m:t>
              </m:r>
              <m:r>
                <m:t>b</m:t>
              </m:r>
            </m:e>
            <m:e>
              <m:r>
                <m:rPr>
                  <m:sty m:val="p"/>
                </m:rPr>
                <m:t>=</m:t>
              </m:r>
              <m:r>
                <m:t>180</m:t>
              </m:r>
            </m:e>
          </m:mr>
          <m:mr>
            <m:e>
              <m:r>
                <m:t>68</m:t>
              </m:r>
              <m:r>
                <m:rPr>
                  <m:sty m:val="p"/>
                </m:rPr>
                <m:t>+</m:t>
              </m:r>
              <m:r>
                <m:t>b</m:t>
              </m:r>
            </m:e>
            <m:e>
              <m:r>
                <m:rPr>
                  <m:sty m:val="p"/>
                </m:rPr>
                <m:t>=</m:t>
              </m:r>
              <m:r>
                <m:t>180</m:t>
              </m:r>
            </m:e>
          </m:mr>
          <m:mr>
            <m:e>
              <m:r>
                <m:t>b</m:t>
              </m:r>
            </m:e>
            <m:e>
              <m:r>
                <m:rPr>
                  <m:sty m:val="p"/>
                </m:rPr>
                <m:t>=</m:t>
              </m:r>
              <m:r>
                <m:t>112</m:t>
              </m:r>
            </m:e>
          </m:mr>
        </m:m>
      </m:oMath>
    </w:p>
    <w:p>
      <w:pPr>
        <w:pStyle w:val="BodyText"/>
      </w:pPr>
      <w:r>
        <w:t xml:space="preserve">What is the value of </w:t>
      </w:r>
      <m:oMath>
        <m:r>
          <m:t>b</m:t>
        </m:r>
      </m:oMath>
      <w:r>
        <w:t xml:space="preserve"> if</w:t>
      </w:r>
      <w:r>
        <w:t xml:space="preserve"> </w:t>
      </w:r>
      <m:oMath>
        <m:r>
          <m:t>a</m:t>
        </m:r>
      </m:oMath>
      <w:r>
        <w:t xml:space="preserve"> </w:t>
      </w:r>
      <w:r>
        <w:t xml:space="preserve">is </w:t>
      </w:r>
      <m:oMath>
        <m:sSup>
          <m:e>
            <m:r>
              <m:t>72.5</m:t>
            </m:r>
          </m:e>
          <m:sup>
            <m:r>
              <m:rPr>
                <m:sty m:val="p"/>
              </m:rPr>
              <m:t>∘</m:t>
            </m:r>
          </m:sup>
        </m:sSup>
      </m:oMath>
      <w:r>
        <w:t xml:space="preserve">?</w:t>
      </w:r>
    </w:p>
    <w:p>
      <w:pPr>
        <w:pStyle w:val="BodyText"/>
      </w:pPr>
      <w:r>
        <w:t xml:space="preserve"> </w:t>
      </w:r>
      <m:oMath>
        <m:m>
          <m:mPr>
            <m:baseJc m:val="center"/>
            <m:plcHide m:val="1"/>
            <m:mcs>
              <m:mc>
                <m:mcPr>
                  <m:mcJc m:val="center"/>
                  <m:count m:val="1"/>
                </m:mcPr>
              </m:mc>
              <m:mc>
                <m:mcPr>
                  <m:mcJc m:val="center"/>
                  <m:count m:val="1"/>
                </m:mcPr>
              </m:mc>
            </m:mcs>
          </m:mPr>
          <m:mr>
            <m:e>
              <m:r>
                <m:t>a</m:t>
              </m:r>
              <m:r>
                <m:rPr>
                  <m:sty m:val="p"/>
                </m:rPr>
                <m:t>+</m:t>
              </m:r>
              <m:r>
                <m:t>a</m:t>
              </m:r>
              <m:r>
                <m:rPr>
                  <m:sty m:val="p"/>
                </m:rPr>
                <m:t>+</m:t>
              </m:r>
              <m:r>
                <m:t>b</m:t>
              </m:r>
            </m:e>
            <m:e>
              <m:r>
                <m:rPr>
                  <m:sty m:val="p"/>
                </m:rPr>
                <m:t>=</m:t>
              </m:r>
              <m:r>
                <m:t>180</m:t>
              </m:r>
            </m:e>
          </m:mr>
          <m:mr>
            <m:e>
              <m:r>
                <m:t>72.5</m:t>
              </m:r>
              <m:r>
                <m:rPr>
                  <m:sty m:val="p"/>
                </m:rPr>
                <m:t>+</m:t>
              </m:r>
              <m:r>
                <m:t>72.5</m:t>
              </m:r>
              <m:r>
                <m:rPr>
                  <m:sty m:val="p"/>
                </m:rPr>
                <m:t>+</m:t>
              </m:r>
              <m:r>
                <m:t>b</m:t>
              </m:r>
            </m:e>
            <m:e>
              <m:r>
                <m:rPr>
                  <m:sty m:val="p"/>
                </m:rPr>
                <m:t>=</m:t>
              </m:r>
              <m:r>
                <m:t>180</m:t>
              </m:r>
            </m:e>
          </m:mr>
          <m:mr>
            <m:e>
              <m:r>
                <m:t>145</m:t>
              </m:r>
              <m:r>
                <m:rPr>
                  <m:sty m:val="p"/>
                </m:rPr>
                <m:t>+</m:t>
              </m:r>
              <m:r>
                <m:t>b</m:t>
              </m:r>
            </m:e>
            <m:e>
              <m:r>
                <m:rPr>
                  <m:sty m:val="p"/>
                </m:rPr>
                <m:t>=</m:t>
              </m:r>
              <m:r>
                <m:t>180</m:t>
              </m:r>
            </m:e>
          </m:mr>
          <m:mr>
            <m:e>
              <m:r>
                <m:t>b</m:t>
              </m:r>
            </m:e>
            <m:e>
              <m:r>
                <m:rPr>
                  <m:sty m:val="p"/>
                </m:rPr>
                <m:t>=</m:t>
              </m:r>
              <m:r>
                <m:t>35</m:t>
              </m:r>
            </m:e>
          </m:mr>
        </m:m>
      </m:oMath>
    </w:p>
    <w:p>
      <w:pPr>
        <w:pStyle w:val="BodyText"/>
      </w:pPr>
      <w:r>
        <w:t xml:space="preserve">Notice that when </w:t>
      </w:r>
      <m:oMath>
        <m:r>
          <m:t>b</m:t>
        </m:r>
      </m:oMath>
      <w:r>
        <w:t xml:space="preserve"> is given, we did the same calculation repeatedly to find</w:t>
      </w:r>
      <w:r>
        <w:t xml:space="preserve"> </w:t>
      </w:r>
      <m:oMath>
        <m:r>
          <m:t>a</m:t>
        </m:r>
      </m:oMath>
      <w:r>
        <w:t xml:space="preserve">: We substituted</w:t>
      </w:r>
      <w:r>
        <w:t xml:space="preserve"> </w:t>
      </w:r>
      <m:oMath>
        <m:r>
          <m:t>b</m:t>
        </m:r>
      </m:oMath>
      <w:r>
        <w:t xml:space="preserve"> </w:t>
      </w:r>
      <w:r>
        <w:t xml:space="preserve">into the first equation, subtracted</w:t>
      </w:r>
      <w:r>
        <w:t xml:space="preserve"> </w:t>
      </w:r>
      <m:oMath>
        <m:r>
          <m:t>b</m:t>
        </m:r>
      </m:oMath>
      <w:r>
        <w:t xml:space="preserve"> </w:t>
      </w:r>
      <w:r>
        <w:t xml:space="preserve">from 180, and then divided the result by 2. </w:t>
      </w:r>
    </w:p>
    <w:p>
      <w:pPr>
        <w:pStyle w:val="BodyText"/>
      </w:pPr>
      <w:r>
        <w:t xml:space="preserve">Instead of taking these steps over and over whenever we know </w:t>
      </w:r>
      <m:oMath>
        <m:r>
          <m:t>b</m:t>
        </m:r>
      </m:oMath>
      <w:r>
        <w:t xml:space="preserve"> </w:t>
      </w:r>
      <w:r>
        <w:t xml:space="preserve">and want to find</w:t>
      </w:r>
      <w:r>
        <w:t xml:space="preserve"> </w:t>
      </w:r>
      <m:oMath>
        <m:r>
          <m:t>a</m:t>
        </m:r>
      </m:oMath>
      <w:r>
        <w:t xml:space="preserve">, we can rearrange the equation to isolate</w:t>
      </w:r>
      <w:r>
        <w:t xml:space="preserve"> </w:t>
      </w:r>
      <m:oMath>
        <m:r>
          <m:t>a</m:t>
        </m:r>
      </m:oMath>
      <w:r>
        <w:t xml:space="preserve">:</w:t>
      </w:r>
    </w:p>
    <w:p>
      <w:pPr>
        <w:pStyle w:val="BodyText"/>
      </w:pPr>
      <m:oMath>
        <m:m>
          <m:mPr>
            <m:baseJc m:val="center"/>
            <m:plcHide m:val="1"/>
            <m:mcs>
              <m:mc>
                <m:mcPr>
                  <m:mcJc m:val="center"/>
                  <m:count m:val="1"/>
                </m:mcPr>
              </m:mc>
              <m:mc>
                <m:mcPr>
                  <m:mcJc m:val="center"/>
                  <m:count m:val="1"/>
                </m:mcPr>
              </m:mc>
            </m:mcs>
          </m:mPr>
          <m:mr>
            <m:e>
              <m:r>
                <m:t>a</m:t>
              </m:r>
              <m:r>
                <m:rPr>
                  <m:sty m:val="p"/>
                </m:rPr>
                <m:t>+</m:t>
              </m:r>
              <m:r>
                <m:t>a</m:t>
              </m:r>
              <m:r>
                <m:rPr>
                  <m:sty m:val="p"/>
                </m:rPr>
                <m:t>+</m:t>
              </m:r>
              <m:r>
                <m:t>b</m:t>
              </m:r>
            </m:e>
            <m:e>
              <m:r>
                <m:rPr>
                  <m:sty m:val="p"/>
                </m:rPr>
                <m:t>=</m:t>
              </m:r>
              <m:r>
                <m:t>180</m:t>
              </m:r>
            </m:e>
          </m:mr>
          <m:mr>
            <m:e>
              <m:r>
                <m:t>2</m:t>
              </m:r>
              <m:r>
                <m:t>a</m:t>
              </m:r>
              <m:r>
                <m:rPr>
                  <m:sty m:val="p"/>
                </m:rPr>
                <m:t>+</m:t>
              </m:r>
              <m:r>
                <m:t>b</m:t>
              </m:r>
            </m:e>
            <m:e>
              <m:r>
                <m:rPr>
                  <m:sty m:val="p"/>
                </m:rPr>
                <m:t>=</m:t>
              </m:r>
              <m:r>
                <m:t>180</m:t>
              </m:r>
            </m:e>
          </m:mr>
          <m:mr>
            <m:e>
              <m:r>
                <m:t>2</m:t>
              </m:r>
              <m:r>
                <m:t>a</m:t>
              </m:r>
            </m:e>
            <m:e>
              <m:r>
                <m:rPr>
                  <m:sty m:val="p"/>
                </m:rPr>
                <m:t>=</m:t>
              </m:r>
              <m:r>
                <m:t>180</m:t>
              </m:r>
              <m:r>
                <m:rPr>
                  <m:sty m:val="p"/>
                </m:rPr>
                <m:t>−</m:t>
              </m:r>
              <m:r>
                <m:t>b</m:t>
              </m:r>
            </m:e>
          </m:mr>
          <m:mr>
            <m:e>
              <m:r>
                <m:t>a</m:t>
              </m:r>
            </m:e>
            <m:e>
              <m:r>
                <m:rPr>
                  <m:sty m:val="p"/>
                </m:rPr>
                <m:t>=</m:t>
              </m:r>
              <m:f>
                <m:fPr>
                  <m:type m:val="bar"/>
                </m:fPr>
                <m:num>
                  <m:r>
                    <m:t>180</m:t>
                  </m:r>
                  <m:r>
                    <m:rPr>
                      <m:sty m:val="p"/>
                    </m:rPr>
                    <m:t>−</m:t>
                  </m:r>
                  <m:r>
                    <m:t>b</m:t>
                  </m:r>
                </m:num>
                <m:den>
                  <m:r>
                    <m:t>2</m:t>
                  </m:r>
                </m:den>
              </m:f>
            </m:e>
          </m:mr>
        </m:m>
      </m:oMath>
    </w:p>
    <w:p>
      <w:pPr>
        <w:pStyle w:val="BodyText"/>
      </w:pPr>
      <w:r>
        <w:t xml:space="preserve">This equation is equivalent to the first one. To find</w:t>
      </w:r>
      <w:r>
        <w:t xml:space="preserve"> </w:t>
      </w:r>
      <m:oMath>
        <m:r>
          <m:t>a</m:t>
        </m:r>
      </m:oMath>
      <w:r>
        <w:t xml:space="preserve">, we can now simply substitute any value of</w:t>
      </w:r>
      <w:r>
        <w:t xml:space="preserve"> </w:t>
      </w:r>
      <m:oMath>
        <m:r>
          <m:t>b</m:t>
        </m:r>
      </m:oMath>
      <w:r>
        <w:t xml:space="preserve"> </w:t>
      </w:r>
      <w:r>
        <w:t xml:space="preserve">into this equation and evaluate the expression on the right side.</w:t>
      </w:r>
    </w:p>
    <w:p>
      <w:pPr>
        <w:pStyle w:val="BodyText"/>
      </w:pPr>
      <w:r>
        <w:t xml:space="preserve">Likewise, we can write an equivalent equation to make it easier to find</w:t>
      </w:r>
      <w:r>
        <w:t xml:space="preserve"> </w:t>
      </w:r>
      <m:oMath>
        <m:r>
          <m:t>b</m:t>
        </m:r>
      </m:oMath>
      <w:r>
        <w:t xml:space="preserve"> </w:t>
      </w:r>
      <w:r>
        <w:t xml:space="preserve">when we know</w:t>
      </w:r>
      <w:r>
        <w:t xml:space="preserve"> </w:t>
      </w:r>
      <m:oMath>
        <m:r>
          <m:t>a</m:t>
        </m:r>
      </m:oMath>
      <w:r>
        <w:t xml:space="preserve">:</w:t>
      </w:r>
    </w:p>
    <w:p>
      <w:pPr>
        <w:pStyle w:val="BodyText"/>
      </w:pPr>
      <m:oMath>
        <m:m>
          <m:mPr>
            <m:baseJc m:val="center"/>
            <m:plcHide m:val="1"/>
            <m:mcs>
              <m:mc>
                <m:mcPr>
                  <m:mcJc m:val="center"/>
                  <m:count m:val="1"/>
                </m:mcPr>
              </m:mc>
              <m:mc>
                <m:mcPr>
                  <m:mcJc m:val="center"/>
                  <m:count m:val="1"/>
                </m:mcPr>
              </m:mc>
            </m:mcs>
          </m:mPr>
          <m:mr>
            <m:e>
              <m:r>
                <m:t>a</m:t>
              </m:r>
              <m:r>
                <m:rPr>
                  <m:sty m:val="p"/>
                </m:rPr>
                <m:t>+</m:t>
              </m:r>
              <m:r>
                <m:t>a</m:t>
              </m:r>
              <m:r>
                <m:rPr>
                  <m:sty m:val="p"/>
                </m:rPr>
                <m:t>+</m:t>
              </m:r>
              <m:r>
                <m:t>b</m:t>
              </m:r>
            </m:e>
            <m:e>
              <m:r>
                <m:rPr>
                  <m:sty m:val="p"/>
                </m:rPr>
                <m:t>=</m:t>
              </m:r>
              <m:r>
                <m:t>180</m:t>
              </m:r>
            </m:e>
          </m:mr>
          <m:mr>
            <m:e>
              <m:r>
                <m:t>2</m:t>
              </m:r>
              <m:r>
                <m:t>a</m:t>
              </m:r>
              <m:r>
                <m:rPr>
                  <m:sty m:val="p"/>
                </m:rPr>
                <m:t>+</m:t>
              </m:r>
              <m:r>
                <m:t>b</m:t>
              </m:r>
            </m:e>
            <m:e>
              <m:r>
                <m:rPr>
                  <m:sty m:val="p"/>
                </m:rPr>
                <m:t>=</m:t>
              </m:r>
              <m:r>
                <m:t>180</m:t>
              </m:r>
            </m:e>
          </m:mr>
          <m:mr>
            <m:e>
              <m:r>
                <m:t>b</m:t>
              </m:r>
            </m:e>
            <m:e>
              <m:r>
                <m:rPr>
                  <m:sty m:val="p"/>
                </m:rPr>
                <m:t>=</m:t>
              </m:r>
              <m:r>
                <m:t>180</m:t>
              </m:r>
              <m:r>
                <m:rPr>
                  <m:sty m:val="p"/>
                </m:rPr>
                <m:t>−</m:t>
              </m:r>
              <m:r>
                <m:t>2</m:t>
              </m:r>
              <m:r>
                <m:t>a</m:t>
              </m:r>
            </m:e>
          </m:mr>
        </m:m>
      </m:oMath>
    </w:p>
    <w:p>
      <w:pPr>
        <w:pStyle w:val="BodyText"/>
      </w:pPr>
      <w:r>
        <w:t xml:space="preserve">Rearranging an equation to isolate one variable is called</w:t>
      </w:r>
      <w:r>
        <w:t xml:space="preserve"> </w:t>
      </w:r>
      <w:r>
        <w:rPr>
          <w:iCs/>
          <w:i/>
        </w:rPr>
        <w:t xml:space="preserve">solving for a variable</w:t>
      </w:r>
      <w:r>
        <w:t xml:space="preserve">. In this example, we have solved for</w:t>
      </w:r>
      <w:r>
        <w:t xml:space="preserve"> </w:t>
      </w:r>
      <m:oMath>
        <m:r>
          <m:t>a</m:t>
        </m:r>
      </m:oMath>
      <w:r>
        <w:t xml:space="preserve"> </w:t>
      </w:r>
      <w:r>
        <w:t xml:space="preserve">and for</w:t>
      </w:r>
      <w:r>
        <w:t xml:space="preserve"> </w:t>
      </w:r>
      <m:oMath>
        <m:r>
          <m:t>b</m:t>
        </m:r>
      </m:oMath>
      <w:r>
        <w:t xml:space="preserve">. All three equations are equivalent. Depending on what information we have and what we are interested in, we can choose a particular equation to use. </w:t>
      </w:r>
    </w:p>
    <w:bookmarkEnd w:id="33"/>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jpg" /><Relationship Type="http://schemas.openxmlformats.org/officeDocument/2006/relationships/image" Id="rId24" Target="media/rId24.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2024-11-19T11:15:20Z</dcterms:created>
  <dcterms:modified xsi:type="dcterms:W3CDTF">2024-11-19T11:15:20Z</dcterms:modified>
</cp:coreProperties>
</file>

<file path=docProps/custom.xml><?xml version="1.0" encoding="utf-8"?>
<Properties xmlns="http://schemas.openxmlformats.org/officeDocument/2006/custom-properties" xmlns:vt="http://schemas.openxmlformats.org/officeDocument/2006/docPropsVTypes"/>
</file>