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143f57ebd698bb40389fcfacb80cf548cba3c8"/>
    <w:p>
      <w:pPr>
        <w:pStyle w:val="Heading2"/>
      </w:pPr>
      <w:r>
        <w:t xml:space="preserve">Unit 1 Lesson 17: Esculturas con cubos encajables</w:t>
      </w:r>
    </w:p>
    <w:bookmarkEnd w:id="20"/>
    <w:bookmarkStart w:id="31" w:name="X92e73279ddb33c46e9b84623b4f5de8c45a64b2"/>
    <w:p>
      <w:pPr>
        <w:pStyle w:val="Heading3"/>
      </w:pPr>
      <w:r>
        <w:t xml:space="preserve">WU Cuántos ves: Cubos encajables relámpago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920239" cy="548645"/>
            <wp:effectExtent b="0" l="0" r="0" t="0"/>
            <wp:docPr descr="Connecting cubes. Red, 3." title="" id="22" name="Picture"/>
            <a:graphic>
              <a:graphicData uri="http://schemas.openxmlformats.org/drawingml/2006/picture">
                <pic:pic>
                  <pic:nvPicPr>
                    <pic:cNvPr descr="/app/tmp/embedder-1671056725.16716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34445"/>
            <wp:effectExtent b="0" l="0" r="0" t="0"/>
            <wp:docPr descr="Connecting cubes. 3 in a row. 1 below." title="" id="25" name="Picture"/>
            <a:graphic>
              <a:graphicData uri="http://schemas.openxmlformats.org/drawingml/2006/picture">
                <pic:pic>
                  <pic:nvPicPr>
                    <pic:cNvPr descr="/app/tmp/embedder-1671056725.22177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34445"/>
            <wp:effectExtent b="0" l="0" r="0" t="0"/>
            <wp:docPr descr="Connecting cubes. Green, 2 in a row, 2 below." title="" id="28" name="Picture"/>
            <a:graphic>
              <a:graphicData uri="http://schemas.openxmlformats.org/drawingml/2006/picture">
                <pic:pic>
                  <pic:nvPicPr>
                    <pic:cNvPr descr="/app/tmp/embedder-1671056725.26689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ontemos-cubos"/>
    <w:p>
      <w:pPr>
        <w:pStyle w:val="Heading3"/>
      </w:pPr>
      <w:r>
        <w:t xml:space="preserve">1 Contemos cubos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38" w:name="creaciones-con-cubos-encajables"/>
    <w:p>
      <w:pPr>
        <w:pStyle w:val="Heading3"/>
      </w:pPr>
      <w:r>
        <w:t xml:space="preserve">2 Creaciones con cubos encajables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2022-12-14T22:25:25Z</dcterms:created>
  <dcterms:modified xsi:type="dcterms:W3CDTF">2022-12-14T22:25:25Z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/3XUNlkkQRaJ1nCMhvYQAYB3zVkV7YvCSekXRPW+O1fbcZFvNay5S0wy05LXkjxpuZ+03wFn1tnMY/I0gbE4Cg==</vt:lpwstr>
  </property>
</Properties>
</file>