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4.png" ContentType="image/png"/>
  <Override PartName="/word/media/rId21.png" ContentType="image/png"/>
  <Override PartName="/word/media/rId26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8-what-is-an-inch"/>
    <w:p>
      <w:pPr>
        <w:pStyle w:val="Heading2"/>
      </w:pPr>
      <w:r>
        <w:t xml:space="preserve">Unit 3 Lesson 8: What is an Inch?</w:t>
      </w:r>
    </w:p>
    <w:bookmarkEnd w:id="20"/>
    <w:bookmarkStart w:id="25" w:name="Xdec38098ea6abcb9141e5412c1c0b837fd68815"/>
    <w:p>
      <w:pPr>
        <w:pStyle w:val="Heading3"/>
      </w:pPr>
      <w:r>
        <w:t xml:space="preserve">WU Notice and Wonder: Inches and Centimeters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943600" cy="2011692"/>
            <wp:effectExtent b="0" l="0" r="0" t="0"/>
            <wp:docPr descr="A centimeter cube and two rulers with tick marks and numbers labeled differently." title="" id="22" name="Picture"/>
            <a:graphic>
              <a:graphicData uri="http://schemas.openxmlformats.org/drawingml/2006/picture">
                <pic:pic>
                  <pic:nvPicPr>
                    <pic:cNvPr descr="/app/tmp/embedder-1671011649.6872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116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4" w:name="what-is-an-inch"/>
    <w:p>
      <w:pPr>
        <w:pStyle w:val="Heading3"/>
      </w:pPr>
      <w:r>
        <w:t xml:space="preserve">1 What is an Inch?</w:t>
      </w:r>
    </w:p>
    <w:bookmarkStart w:id="29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5943600" cy="2103120"/>
            <wp:effectExtent b="0" l="0" r="0" t="0"/>
            <wp:docPr descr="Ruler, from 0 to 6, by ones, measuring inch tile." title="" id="27" name="Picture"/>
            <a:graphic>
              <a:graphicData uri="http://schemas.openxmlformats.org/drawingml/2006/picture">
                <pic:pic>
                  <pic:nvPicPr>
                    <pic:cNvPr descr="/app/tmp/embedder-1671011649.780286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Start w:id="3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43600" cy="2103120"/>
            <wp:effectExtent b="0" l="0" r="0" t="0"/>
            <wp:docPr descr="Ruler, from 0 to 6, by ones, measuring inch tile." title="" id="31" name="Picture"/>
            <a:graphic>
              <a:graphicData uri="http://schemas.openxmlformats.org/drawingml/2006/picture">
                <pic:pic>
                  <pic:nvPicPr>
                    <pic:cNvPr descr="/app/tmp/embedder-1671011649.8677456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031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Find 2 items that are about an inch long.</w:t>
      </w:r>
    </w:p>
    <w:p>
      <w:pPr>
        <w:numPr>
          <w:ilvl w:val="1"/>
          <w:numId w:val="1002"/>
        </w:numPr>
      </w:pPr>
      <w:r>
        <w:t xml:space="preserve">________________________________________</w:t>
      </w:r>
    </w:p>
    <w:p>
      <w:pPr>
        <w:numPr>
          <w:ilvl w:val="1"/>
          <w:numId w:val="1002"/>
        </w:numPr>
        <w:pStyle w:val="Compact"/>
      </w:pPr>
      <w:r>
        <w:t xml:space="preserve">________________________________________</w:t>
      </w:r>
    </w:p>
    <w:p>
      <w:pPr>
        <w:numPr>
          <w:ilvl w:val="0"/>
          <w:numId w:val="1001"/>
        </w:numPr>
        <w:pStyle w:val="Compact"/>
      </w:pPr>
      <w:r>
        <w:t xml:space="preserve">Measure the length of each object.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object to measure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length in inches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marker</w:t>
            </w:r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colored pencil</w:t>
            </w:r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11 connecting cubes</w:t>
            </w:r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a book</w:t>
            </w:r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your choice objects:</w:t>
            </w:r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33"/>
    <w:bookmarkEnd w:id="34"/>
    <w:bookmarkStart w:id="48" w:name="measure-the-sides-of-shapes"/>
    <w:p>
      <w:pPr>
        <w:pStyle w:val="Heading3"/>
      </w:pPr>
      <w:r>
        <w:t xml:space="preserve">2 Measure the Sides of Shapes</w:t>
      </w:r>
    </w:p>
    <w:bookmarkStart w:id="4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Here is a rectangle.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754892" cy="1097290"/>
            <wp:effectExtent b="0" l="0" r="0" t="0"/>
            <wp:docPr descr="Rectangle." title="" id="36" name="Picture"/>
            <a:graphic>
              <a:graphicData uri="http://schemas.openxmlformats.org/drawingml/2006/picture">
                <pic:pic>
                  <pic:nvPicPr>
                    <pic:cNvPr descr="/app/tmp/embedder-1671011649.959499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4892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How long is the long side of the rectangle in inches?</w:t>
      </w:r>
    </w:p>
    <w:p>
      <w:pPr>
        <w:numPr>
          <w:ilvl w:val="0"/>
          <w:numId w:val="1000"/>
        </w:numPr>
      </w:pPr>
      <w:r>
        <w:t xml:space="preserve">Estimate: ____________</w:t>
      </w:r>
    </w:p>
    <w:p>
      <w:pPr>
        <w:numPr>
          <w:ilvl w:val="0"/>
          <w:numId w:val="1000"/>
        </w:numPr>
      </w:pPr>
      <w:r>
        <w:t xml:space="preserve">Measure the long side of the rectangle.</w:t>
      </w:r>
    </w:p>
    <w:p>
      <w:pPr>
        <w:numPr>
          <w:ilvl w:val="0"/>
          <w:numId w:val="1000"/>
        </w:numPr>
      </w:pPr>
      <w:r>
        <w:t xml:space="preserve">Actual length: ____________</w:t>
      </w:r>
    </w:p>
    <w:p>
      <w:pPr>
        <w:numPr>
          <w:ilvl w:val="0"/>
          <w:numId w:val="1003"/>
        </w:numPr>
      </w:pPr>
      <w:r>
        <w:t xml:space="preserve">Here is a square.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Square." title="" id="39" name="Picture"/>
            <a:graphic>
              <a:graphicData uri="http://schemas.openxmlformats.org/drawingml/2006/picture">
                <pic:pic>
                  <pic:nvPicPr>
                    <pic:cNvPr descr="/app/tmp/embedder-1671011650.063952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How long is a side of the square in inches?</w:t>
      </w:r>
    </w:p>
    <w:p>
      <w:pPr>
        <w:numPr>
          <w:ilvl w:val="0"/>
          <w:numId w:val="1000"/>
        </w:numPr>
      </w:pPr>
      <w:r>
        <w:t xml:space="preserve">Estimate: ____________</w:t>
      </w:r>
    </w:p>
    <w:p>
      <w:pPr>
        <w:numPr>
          <w:ilvl w:val="0"/>
          <w:numId w:val="1000"/>
        </w:numPr>
      </w:pPr>
      <w:r>
        <w:t xml:space="preserve">Measure one side of the square.</w:t>
      </w:r>
    </w:p>
    <w:p>
      <w:pPr>
        <w:numPr>
          <w:ilvl w:val="0"/>
          <w:numId w:val="1000"/>
        </w:numPr>
      </w:pPr>
      <w:r>
        <w:t xml:space="preserve">Actual length: ____________</w:t>
      </w:r>
    </w:p>
    <w:p>
      <w:pPr>
        <w:numPr>
          <w:ilvl w:val="0"/>
          <w:numId w:val="1003"/>
        </w:numPr>
      </w:pPr>
      <w:r>
        <w:t xml:space="preserve">Here is a triangle.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958816" cy="1665058"/>
            <wp:effectExtent b="0" l="0" r="0" t="0"/>
            <wp:docPr descr="Triangle." title="" id="42" name="Picture"/>
            <a:graphic>
              <a:graphicData uri="http://schemas.openxmlformats.org/drawingml/2006/picture">
                <pic:pic>
                  <pic:nvPicPr>
                    <pic:cNvPr descr="/app/tmp/embedder-1671011650.138018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8816" cy="16650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How long is the longest side of the triangle in inches?</w:t>
      </w:r>
    </w:p>
    <w:p>
      <w:pPr>
        <w:numPr>
          <w:ilvl w:val="0"/>
          <w:numId w:val="1000"/>
        </w:numPr>
      </w:pPr>
      <w:r>
        <w:t xml:space="preserve">Estimate: ____________</w:t>
      </w:r>
    </w:p>
    <w:p>
      <w:pPr>
        <w:numPr>
          <w:ilvl w:val="0"/>
          <w:numId w:val="1000"/>
        </w:numPr>
      </w:pPr>
      <w:r>
        <w:t xml:space="preserve">Measure the longest side of the triangle.</w:t>
      </w:r>
    </w:p>
    <w:p>
      <w:pPr>
        <w:numPr>
          <w:ilvl w:val="0"/>
          <w:numId w:val="1000"/>
        </w:numPr>
      </w:pPr>
      <w:r>
        <w:t xml:space="preserve">Actual length: ____________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4" Target="media/rId44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2022-12-14T09:54:10Z</dcterms:created>
  <dcterms:modified xsi:type="dcterms:W3CDTF">2022-12-14T09:54:10Z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lR/2D7vxSg9cyEm5U0NgYaXXoIGFGudxgniJch0DW9uxG7NW13myUpks6qcCJ0wJnD/ZB5GQumoH8mwCaQxYhg==</vt:lpwstr>
  </property>
</Properties>
</file>