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aba7e39751e09074f8d95827f96aad03d9d85e"/>
    <w:p>
      <w:pPr>
        <w:pStyle w:val="Heading2"/>
      </w:pPr>
      <w:r>
        <w:t xml:space="preserve">Unit 1 Lesson 2: Exploremos expresiones y sumas</w:t>
      </w:r>
    </w:p>
    <w:bookmarkEnd w:id="20"/>
    <w:bookmarkStart w:id="22" w:name="X5db5d429afcfbe47ebc71567e717c701850fd1c"/>
    <w:p>
      <w:pPr>
        <w:pStyle w:val="Heading3"/>
      </w:pPr>
      <w:r>
        <w:t xml:space="preserve">WU Conteo grupal: Contemos hasta 41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54" w:name="X71d2f9e4ee1f74a2edab5619593d0f5b03ac496"/>
    <w:p>
      <w:pPr>
        <w:pStyle w:val="Heading3"/>
      </w:pPr>
      <w:r>
        <w:t xml:space="preserve">1 Emparejemos expresiones con tarjetas de puntos</w:t>
      </w:r>
    </w:p>
    <w:bookmarkStart w:id="5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Empareja cada pareja de puntos con una expresión. Después, encuentra el total.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. Second cube, 2.  " title="" id="24" name="Picture"/>
            <a:graphic>
              <a:graphicData uri="http://schemas.openxmlformats.org/drawingml/2006/picture">
                <pic:pic>
                  <pic:nvPicPr>
                    <pic:cNvPr descr="/app/tmp/embedder-1671058417.449982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5. Second cube, 3." title="" id="27" name="Picture"/>
            <a:graphic>
              <a:graphicData uri="http://schemas.openxmlformats.org/drawingml/2006/picture">
                <pic:pic>
                  <pic:nvPicPr>
                    <pic:cNvPr descr="/app/tmp/embedder-1671058417.50032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6. Second cube, 4." title="" id="30" name="Picture"/>
            <a:graphic>
              <a:graphicData uri="http://schemas.openxmlformats.org/drawingml/2006/picture">
                <pic:pic>
                  <pic:nvPicPr>
                    <pic:cNvPr descr="/app/tmp/embedder-1671058417.553188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3. Second cube, 2.  " title="" id="33" name="Picture"/>
            <a:graphic>
              <a:graphicData uri="http://schemas.openxmlformats.org/drawingml/2006/picture">
                <pic:pic>
                  <pic:nvPicPr>
                    <pic:cNvPr descr="/app/tmp/embedder-1671058417.605197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. Second cube, 3.  " title="" id="36" name="Picture"/>
            <a:graphic>
              <a:graphicData uri="http://schemas.openxmlformats.org/drawingml/2006/picture">
                <pic:pic>
                  <pic:nvPicPr>
                    <pic:cNvPr descr="/app/tmp/embedder-1671058417.656026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expresión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4</m:t>
              </m:r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5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6</m:t>
              </m:r>
              <m:r>
                <m:rPr>
                  <m:sty m:val="p"/>
                </m:rPr>
                <m:t>+</m:t>
              </m:r>
              <m:r>
                <m:t>4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4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Dibuja los puntos que faltan para que el dibujo corresponda a la expresión. Después, encuentra el total.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, both blank." title="" id="39" name="Picture"/>
            <a:graphic>
              <a:graphicData uri="http://schemas.openxmlformats.org/drawingml/2006/picture">
                <pic:pic>
                  <pic:nvPicPr>
                    <pic:cNvPr descr="/app/tmp/embedder-1671058417.70712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Expresión: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, both blank." title="" id="42" name="Picture"/>
            <a:graphic>
              <a:graphicData uri="http://schemas.openxmlformats.org/drawingml/2006/picture">
                <pic:pic>
                  <pic:nvPicPr>
                    <pic:cNvPr descr="/app/tmp/embedder-1671058417.751470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​​​​​​Expresión:</w:t>
      </w:r>
      <w:r>
        <w:t xml:space="preserve"> </w:t>
      </w:r>
      <m:oMath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, both blank." title="" id="45" name="Picture"/>
            <a:graphic>
              <a:graphicData uri="http://schemas.openxmlformats.org/drawingml/2006/picture">
                <pic:pic>
                  <pic:nvPicPr>
                    <pic:cNvPr descr="/app/tmp/embedder-1671058417.79443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Expresión: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t xml:space="preserve">Escribe la expresión que falta para que corresponda a los puntos. Después, encuentra el total.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1. Second cube, 2.  " title="" id="48" name="Picture"/>
            <a:graphic>
              <a:graphicData uri="http://schemas.openxmlformats.org/drawingml/2006/picture">
                <pic:pic>
                  <pic:nvPicPr>
                    <pic:cNvPr descr="/app/tmp/embedder-1671058417.844458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Expresión: _____________________</w:t>
      </w:r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3. Second cube, 1." title="" id="51" name="Picture"/>
            <a:graphic>
              <a:graphicData uri="http://schemas.openxmlformats.org/drawingml/2006/picture">
                <pic:pic>
                  <pic:nvPicPr>
                    <pic:cNvPr descr="/app/tmp/embedder-1671058417.921039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Expresión: _____________________</w:t>
      </w:r>
    </w:p>
    <w:p>
      <w:pPr>
        <w:pStyle w:val="BodyText"/>
      </w:pPr>
      <w:r>
        <w:t xml:space="preserve">Total: ____________</w:t>
      </w:r>
    </w:p>
    <w:bookmarkEnd w:id="53"/>
    <w:bookmarkEnd w:id="54"/>
    <w:bookmarkStart w:id="59" w:name="conozcamos-márcalo-suma-hasta-10"/>
    <w:p>
      <w:pPr>
        <w:pStyle w:val="Heading3"/>
      </w:pPr>
      <w:r>
        <w:t xml:space="preserve">2 Conozcamos “Márcalo: Suma hasta 10”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2022-12-14T22:53:38Z</dcterms:created>
  <dcterms:modified xsi:type="dcterms:W3CDTF">2022-12-14T22:53:38Z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MbOFPD6c1aCoXwG1tH4uwWRRNdiboI3Zd/AY77XHg0sVt8BlUhQt/W27oqvlGgKpXblMXo8q0MLyev2fwciAFg==</vt:lpwstr>
  </property>
</Properties>
</file>