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¿Cuántas fichas hay en cada fila?</w:t>
      </w:r>
    </w:p>
    <w:p>
      <w:pPr>
        <w:numPr>
          <w:ilvl w:val="1"/>
          <w:numId w:val="1002"/>
        </w:numPr>
        <w:pStyle w:val="Compact"/>
      </w:pPr>
      <w:r>
        <w:t xml:space="preserve">¿Cuántas filas hay?</w:t>
      </w:r>
    </w:p>
    <w:p>
      <w:pPr>
        <w:numPr>
          <w:ilvl w:val="1"/>
          <w:numId w:val="1002"/>
        </w:numPr>
        <w:pStyle w:val="Compact"/>
      </w:pPr>
      <w:r>
        <w:t xml:space="preserve">¿Cuántas fichas hay en total?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0887.746325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8, Lección 7)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Clare describió un arreglo que construyó con 16 fichas. Dijo: “El arreglo solo tiene 2 columnas y es muy alto”.</w:t>
      </w:r>
    </w:p>
    <w:p>
      <w:pPr>
        <w:numPr>
          <w:ilvl w:val="1"/>
          <w:numId w:val="1000"/>
        </w:numPr>
      </w:pPr>
      <w:r>
        <w:t xml:space="preserve">¿Cuántas fichas hay en cada columna del arreglo de Clare?</w:t>
      </w:r>
    </w:p>
    <w:p>
      <w:pPr>
        <w:numPr>
          <w:ilvl w:val="1"/>
          <w:numId w:val="1003"/>
        </w:numPr>
      </w:pPr>
      <w:r>
        <w:t xml:space="preserve">Usa 16 fichas para construir un arreglo diferente. ¿Cómo describirías tu arreglo?</w:t>
      </w:r>
    </w:p>
    <w:p>
      <w:pPr>
        <w:numPr>
          <w:ilvl w:val="0"/>
          <w:numId w:val="1000"/>
        </w:numPr>
        <w:pStyle w:val="Compact"/>
      </w:pPr>
      <w:r>
        <w:t xml:space="preserve">(de la Unidad 8, Lección 8)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Marca las </w:t>
      </w:r>
      <w:r>
        <w:rPr>
          <w:bCs/>
          <w:b/>
        </w:rPr>
        <w:t xml:space="preserve">2</w:t>
      </w:r>
      <w:r>
        <w:t xml:space="preserve"> </w:t>
      </w:r>
      <w:r>
        <w:t xml:space="preserve">expresiones que representan el arreglo.</w:t>
      </w:r>
    </w:p>
    <w:p>
      <w:pPr>
        <w:numPr>
          <w:ilvl w:val="1"/>
          <w:numId w:val="1000"/>
        </w:numPr>
      </w:pPr>
      <m:oMath>
        <m:r>
          <m:t>7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1"/>
          <w:numId w:val="1000"/>
        </w:numPr>
      </w:pPr>
      <m:oMath>
        <m:r>
          <m:t>7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1"/>
          <w:numId w:val="1000"/>
        </w:numPr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0"/>
        </w:numPr>
      </w:pPr>
      <m:oMath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887194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0887.799760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871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¿Cuántas fichas hay en el arreglo?</w:t>
      </w:r>
    </w:p>
    <w:p>
      <w:pPr>
        <w:numPr>
          <w:ilvl w:val="0"/>
          <w:numId w:val="1000"/>
        </w:numPr>
        <w:pStyle w:val="Compact"/>
      </w:pPr>
      <w:r>
        <w:t xml:space="preserve">(de la Unidad 8, Lección 9)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</w:pPr>
      <w:r>
        <w:t xml:space="preserve">Haz un arreglo con 15 fichas.</w:t>
      </w:r>
    </w:p>
    <w:p>
      <w:pPr>
        <w:numPr>
          <w:ilvl w:val="1"/>
          <w:numId w:val="1005"/>
        </w:numPr>
      </w:pPr>
      <w:r>
        <w:t xml:space="preserve">Escribe 2 ecuaciones que tengan sumandos iguales para mostrar cuántas fichas hay.</w:t>
      </w:r>
    </w:p>
    <w:p>
      <w:pPr>
        <w:numPr>
          <w:ilvl w:val="0"/>
          <w:numId w:val="1000"/>
        </w:numPr>
        <w:pStyle w:val="Compact"/>
      </w:pPr>
      <w:r>
        <w:t xml:space="preserve">(de la Unidad 8, Lección 10)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</w:pPr>
      <w:r>
        <w:t xml:space="preserve">Dibuja líneas para que el rectángulo quede completamente partido en cuadrados de igual tamaño.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554492" cy="2468892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0887.894410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92" cy="2468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w:r>
        <w:t xml:space="preserve">¿Cuántas columnas de cuadrados hay?</w:t>
      </w:r>
    </w:p>
    <w:p>
      <w:pPr>
        <w:numPr>
          <w:ilvl w:val="1"/>
          <w:numId w:val="1000"/>
        </w:numPr>
      </w:pPr>
      <w:r>
        <w:t xml:space="preserve">¿Cuántos cuadrados hay en cada columna?</w:t>
      </w:r>
    </w:p>
    <w:p>
      <w:pPr>
        <w:numPr>
          <w:ilvl w:val="1"/>
          <w:numId w:val="1006"/>
        </w:numPr>
      </w:pPr>
      <w:r>
        <w:t xml:space="preserve">¿Cuántas filas de cuadrados hay?</w:t>
      </w:r>
    </w:p>
    <w:p>
      <w:pPr>
        <w:numPr>
          <w:ilvl w:val="1"/>
          <w:numId w:val="1000"/>
        </w:numPr>
      </w:pPr>
      <w:r>
        <w:t xml:space="preserve">¿Cuántos cuadrados hay en cada fila?</w:t>
      </w:r>
    </w:p>
    <w:p>
      <w:pPr>
        <w:numPr>
          <w:ilvl w:val="1"/>
          <w:numId w:val="1006"/>
        </w:numPr>
        <w:pStyle w:val="Compact"/>
      </w:pPr>
      <w:r>
        <w:t xml:space="preserve">Escribe 2 ecuaciones que representen el número de cuadrados que hay en el arreglo.</w:t>
      </w:r>
    </w:p>
    <w:p>
      <w:pPr>
        <w:numPr>
          <w:ilvl w:val="0"/>
          <w:numId w:val="1000"/>
        </w:numPr>
        <w:pStyle w:val="Compact"/>
      </w:pPr>
      <w:r>
        <w:t xml:space="preserve">(de la Unidad 8, Lección 11)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7"/>
        </w:numPr>
      </w:pPr>
      <w:r>
        <w:t xml:space="preserve">Parte el rectángulo en cuadrados de igual tamaño.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2499372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0887.99890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4993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Escribe 2 ecuaciones que representen el número de cuadrados que hay en el arreglo.</w:t>
      </w:r>
    </w:p>
    <w:p>
      <w:pPr>
        <w:numPr>
          <w:ilvl w:val="0"/>
          <w:numId w:val="1000"/>
        </w:numPr>
        <w:pStyle w:val="Compact"/>
      </w:pPr>
      <w:r>
        <w:t xml:space="preserve">(de la Unidad 8, Lección 12)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Este gran panel solar recoge energía del sol. En el panel hay diferentes arreglos de rectángulos de igual tamaño.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57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60888.1057084.jp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Describe algunos de los arreglos de rectángulos de igual tamaño que ves en el panel. ¿Cuántos rectángulos de igual tamaño hay en cada arreglo?</w:t>
      </w:r>
    </w:p>
    <w:p>
      <w:pPr>
        <w:numPr>
          <w:ilvl w:val="1"/>
          <w:numId w:val="1008"/>
        </w:numPr>
        <w:pStyle w:val="Compact"/>
      </w:pPr>
      <w:r>
        <w:t xml:space="preserve">Escribe una ecuación que represente el número de rectángulos de igual tamaño que hay en cada arreglo.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9"/>
        </w:numPr>
        <w:pStyle w:val="Compact"/>
      </w:pPr>
      <w:r>
        <w:t xml:space="preserve">¿Qué cosas del salón de clase o de tu casa vienen organizadas en arreglos?</w:t>
      </w:r>
    </w:p>
    <w:p>
      <w:pPr>
        <w:numPr>
          <w:ilvl w:val="1"/>
          <w:numId w:val="1009"/>
        </w:numPr>
        <w:pStyle w:val="Compact"/>
      </w:pPr>
      <w:r>
        <w:t xml:space="preserve">Escoge uno de esos arreglos y encuentra el número de filas, el número de columnas y el número total de objetos.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2022-12-14T23:34:48Z</dcterms:created>
  <dcterms:modified xsi:type="dcterms:W3CDTF">2022-12-14T23:34:48Z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mCZZ2b25CIzq0a6Tm3wBNw0ynjD7qErHGSsaUEX2Mim8IhyA0THw0S81DY3KGC1fNNrntu8iF9ycof8gMfkxdA==</vt:lpwstr>
  </property>
</Properties>
</file>