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e91fc8bf14fac0b71a628541b2e343aa6e15a"/>
    <w:p>
      <w:pPr>
        <w:pStyle w:val="Heading2"/>
      </w:pPr>
      <w:r>
        <w:t xml:space="preserve">Unit 4 Lesson 5: Using Function Notation to Describe Rules (Part 2)</w:t>
      </w:r>
    </w:p>
    <w:bookmarkEnd w:id="20"/>
    <w:bookmarkStart w:id="22" w:name="make-it-true-warm-up"/>
    <w:p>
      <w:pPr>
        <w:pStyle w:val="Heading3"/>
      </w:pPr>
      <w:r>
        <w:t xml:space="preserve">1 Make It True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equation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0.8</m:t>
        </m:r>
        <m:r>
          <m:t>p</m:t>
        </m:r>
      </m:oMath>
      <w:r>
        <w:t xml:space="preserve">. </w:t>
      </w:r>
    </w:p>
    <w:p>
      <w:pPr>
        <w:numPr>
          <w:ilvl w:val="0"/>
          <w:numId w:val="1001"/>
        </w:numPr>
      </w:pPr>
      <w:r>
        <w:t xml:space="preserve">What value of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would make the equation true when:</w:t>
      </w:r>
    </w:p>
    <w:p>
      <w:pPr>
        <w:numPr>
          <w:ilvl w:val="1"/>
          <w:numId w:val="1002"/>
        </w:numPr>
        <w:pStyle w:val="Compact"/>
      </w:pPr>
      <m:oMath>
        <m:r>
          <m:t>p</m:t>
        </m:r>
      </m:oMath>
      <w:r>
        <w:t xml:space="preserve"> </w:t>
      </w:r>
      <w:r>
        <w:t xml:space="preserve">is 7?</w:t>
      </w:r>
    </w:p>
    <w:p>
      <w:pPr>
        <w:numPr>
          <w:ilvl w:val="1"/>
          <w:numId w:val="1002"/>
        </w:numPr>
        <w:pStyle w:val="Compact"/>
      </w:pPr>
      <m:oMath>
        <m:r>
          <m:t>p</m:t>
        </m:r>
      </m:oMath>
      <w:r>
        <w:t xml:space="preserve"> </w:t>
      </w:r>
      <w:r>
        <w:t xml:space="preserve">is 100?</w:t>
      </w:r>
    </w:p>
    <w:p>
      <w:pPr>
        <w:numPr>
          <w:ilvl w:val="0"/>
          <w:numId w:val="1001"/>
        </w:numPr>
      </w:pPr>
      <w:r>
        <w:t xml:space="preserve">What value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would make the equation true when:</w:t>
      </w:r>
    </w:p>
    <w:p>
      <w:pPr>
        <w:numPr>
          <w:ilvl w:val="1"/>
          <w:numId w:val="1003"/>
        </w:numPr>
        <w:pStyle w:val="Compact"/>
      </w:pPr>
      <m:oMath>
        <m:r>
          <m:t>q</m:t>
        </m:r>
      </m:oMath>
      <w:r>
        <w:t xml:space="preserve"> </w:t>
      </w:r>
      <w:r>
        <w:t xml:space="preserve">is 12?</w:t>
      </w:r>
    </w:p>
    <w:p>
      <w:pPr>
        <w:numPr>
          <w:ilvl w:val="1"/>
          <w:numId w:val="1003"/>
        </w:numPr>
        <w:pStyle w:val="Compact"/>
      </w:pPr>
      <m:oMath>
        <m:r>
          <m:t>q</m:t>
        </m:r>
      </m:oMath>
      <w:r>
        <w:t xml:space="preserve"> </w:t>
      </w:r>
      <w:r>
        <w:t xml:space="preserve">is 60?</w:t>
      </w:r>
    </w:p>
    <w:p>
      <w:pPr>
        <w:pStyle w:val="FirstParagraph"/>
      </w:pPr>
      <w:r>
        <w:t xml:space="preserve">Be prepared to explain or show your reasoning.</w:t>
      </w:r>
    </w:p>
    <w:bookmarkEnd w:id="21"/>
    <w:bookmarkEnd w:id="22"/>
    <w:bookmarkStart w:id="27" w:name="data-plans"/>
    <w:p>
      <w:pPr>
        <w:pStyle w:val="Heading3"/>
      </w:pPr>
      <w:r>
        <w:t xml:space="preserve">2 Data Plans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college student is choosing between two data plans for her new cell phone. Both plans include an allowance of 2 gigabytes of data per month. The monthly cost of each option can be seen as a function and represented with an equation:</w:t>
      </w:r>
    </w:p>
    <w:p>
      <w:pPr>
        <w:numPr>
          <w:ilvl w:val="0"/>
          <w:numId w:val="1004"/>
        </w:numPr>
        <w:pStyle w:val="Compact"/>
      </w:pPr>
      <w:r>
        <w:t xml:space="preserve">Option A: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4"/>
        </w:numPr>
        <w:pStyle w:val="Compact"/>
      </w:pPr>
      <w:r>
        <w:t xml:space="preserve">Option B: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pStyle w:val="FirstParagraph"/>
      </w:pPr>
      <w:r>
        <w:t xml:space="preserve">In each function, the input,</w:t>
      </w:r>
      <w:r>
        <w:t xml:space="preserve"> </w:t>
      </w:r>
      <m:oMath>
        <m:r>
          <m:t>x</m:t>
        </m:r>
      </m:oMath>
      <w:r>
        <w:t xml:space="preserve">, represents the gigabytes of data used</w:t>
      </w:r>
      <w:r>
        <w:t xml:space="preserve"> </w:t>
      </w:r>
      <w:r>
        <w:rPr>
          <w:iCs/>
          <w:i/>
        </w:rPr>
        <w:t xml:space="preserve">over</w:t>
      </w:r>
      <w:r>
        <w:t xml:space="preserve"> </w:t>
      </w:r>
      <w:r>
        <w:t xml:space="preserve">the monthly allowance.</w:t>
      </w:r>
    </w:p>
    <w:p>
      <w:pPr>
        <w:numPr>
          <w:ilvl w:val="0"/>
          <w:numId w:val="1005"/>
        </w:numPr>
        <w:pStyle w:val="Compact"/>
      </w:pPr>
      <w:r>
        <w:t xml:space="preserve">The student decides to find the values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and compare them. What are those values?</w:t>
      </w:r>
    </w:p>
    <w:p>
      <w:pPr>
        <w:numPr>
          <w:ilvl w:val="0"/>
          <w:numId w:val="1005"/>
        </w:numPr>
        <w:pStyle w:val="Compact"/>
      </w:pPr>
      <w:r>
        <w:t xml:space="preserve">After looking at some of her past phone bills, she decided to compare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7.5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7.5</m:t>
            </m:r>
          </m:e>
        </m:d>
      </m:oMath>
      <w:r>
        <w:t xml:space="preserve">. What are those values?</w:t>
      </w:r>
    </w:p>
    <w:p>
      <w:pPr>
        <w:numPr>
          <w:ilvl w:val="0"/>
          <w:numId w:val="1005"/>
        </w:numPr>
        <w:pStyle w:val="Compact"/>
      </w:pPr>
      <w:r>
        <w:t xml:space="preserve">Describe each data plan in words.</w:t>
      </w:r>
    </w:p>
    <w:p>
      <w:pPr>
        <w:numPr>
          <w:ilvl w:val="0"/>
          <w:numId w:val="1005"/>
        </w:numPr>
      </w:pPr>
      <w:r>
        <w:t xml:space="preserve">Graph each function on the same coordinate plane. Then, explain which plan you think she should choose.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6874" cy="2721457"/>
            <wp:effectExtent b="0" l="0" r="0" t="0"/>
            <wp:docPr descr="Blank grid. Horizontal axis, 0 to 9, data used over allowance, gigabytes. Vertical axis, 0 to 90 by 10’s, cost, dollars." title="" id="24" name="Picture"/>
            <a:graphic>
              <a:graphicData uri="http://schemas.openxmlformats.org/drawingml/2006/picture">
                <pic:pic>
                  <pic:nvPicPr>
                    <pic:cNvPr descr="/app/tmp/embedder-1670993824.85307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74" cy="2721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</w:t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5"/>
        </w:numPr>
        <w:pStyle w:val="Compact"/>
      </w:pPr>
      <w:r>
        <w:t xml:space="preserve">The student only budgeted</w:t>
      </w:r>
      <w:r>
        <w:t xml:space="preserve"> </w:t>
      </w:r>
      <w:r>
        <w:t xml:space="preserve">$</w:t>
      </w:r>
      <w:r>
        <w:t xml:space="preserve">50 a month for her cell phone. She thought, “I wonder how many gigabytes of data I would have for</w:t>
      </w:r>
      <w:r>
        <w:t xml:space="preserve"> </w:t>
      </w:r>
      <w:r>
        <w:t xml:space="preserve">$</w:t>
      </w:r>
      <w:r>
        <w:t xml:space="preserve">50 if I go with Option B?” and wrote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</m:oMath>
      <w:r>
        <w:t xml:space="preserve">. What is the answer to her question? Explain or show how you know.</w:t>
      </w:r>
    </w:p>
    <w:bookmarkEnd w:id="26"/>
    <w:bookmarkEnd w:id="27"/>
    <w:bookmarkStart w:id="40" w:name="X92d1f2b2693774408f5dca196b991d901ce359b"/>
    <w:p>
      <w:pPr>
        <w:pStyle w:val="Heading3"/>
      </w:pPr>
      <w:r>
        <w:t xml:space="preserve">3 Function Notation and Graphing Technology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function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  <w:r>
        <w:t xml:space="preserve">. Use graphing technology to:</w:t>
      </w:r>
    </w:p>
    <w:p>
      <w:pPr>
        <w:numPr>
          <w:ilvl w:val="0"/>
          <w:numId w:val="1006"/>
        </w:numPr>
      </w:pPr>
      <w:r>
        <w:t xml:space="preserve">Find the value of each expression:</w:t>
      </w:r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</m:e>
        </m:d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2.75</m:t>
            </m:r>
          </m:e>
        </m:d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1.482</m:t>
            </m:r>
          </m:e>
        </m:d>
      </m:oMath>
    </w:p>
    <w:p>
      <w:pPr>
        <w:numPr>
          <w:ilvl w:val="0"/>
          <w:numId w:val="1006"/>
        </w:numPr>
      </w:pPr>
      <w:r>
        <w:t xml:space="preserve">Solve each equation:</w:t>
      </w:r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93</m:t>
        </m:r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42.1</m:t>
        </m:r>
      </m:oMath>
    </w:p>
    <w:p>
      <w:pPr>
        <w:numPr>
          <w:ilvl w:val="0"/>
          <w:numId w:val="1000"/>
        </w:numPr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116.25</m:t>
        </m:r>
      </m:oMath>
    </w:p>
    <w:bookmarkEnd w:id="28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599506"/>
            <wp:effectExtent b="0" l="0" r="0" t="0"/>
            <wp:docPr descr="Screenshot of a Desmos graph." title="" id="30" name="Picture"/>
            <a:graphic>
              <a:graphicData uri="http://schemas.openxmlformats.org/drawingml/2006/picture">
                <pic:pic>
                  <pic:nvPicPr>
                    <pic:cNvPr descr="/app/tmp/embedder-1670993824.94637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9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6874" cy="2721495"/>
            <wp:effectExtent b="0" l="0" r="0" t="0"/>
            <wp:docPr descr="Two functions. data used over allowance (gigabytes) and cost (dollars)." title="" id="34" name="Picture"/>
            <a:graphic>
              <a:graphicData uri="http://schemas.openxmlformats.org/drawingml/2006/picture">
                <pic:pic>
                  <pic:nvPicPr>
                    <pic:cNvPr descr="/app/tmp/embedder-1670993825.003219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74" cy="2721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2022-12-14T04:57:05Z</dcterms:created>
  <dcterms:modified xsi:type="dcterms:W3CDTF">2022-12-14T04:57:05Z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+w7HKgZp9ap6891J8Y8lrU3WY76Fxh99NSa9WxA5KbLfCoJzauEN978Xfleg6wnFdD4aOJFMQmawrFgrZDYq7w==</vt:lpwstr>
  </property>
</Properties>
</file>