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Xd4f5c0ef17c0229d6eb358d8eefba9834d5b97e"/>
    <w:p>
      <w:pPr>
        <w:pStyle w:val="Heading1"/>
      </w:pPr>
      <w:r>
        <w:t xml:space="preserve">Lesson 13: Problems with Missing Information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Determine information that is needed to solve measurement problems.</w:t>
      </w:r>
    </w:p>
    <w:p>
      <w:pPr>
        <w:numPr>
          <w:ilvl w:val="0"/>
          <w:numId w:val="1001"/>
        </w:numPr>
        <w:pStyle w:val="Compact"/>
      </w:pPr>
      <w:r>
        <w:t xml:space="preserve">Solve one-step word problems involving weight.</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out what information is needed to solve problems about measurements at the fair.</w:t>
      </w:r>
    </w:p>
    <w:bookmarkEnd w:id="25"/>
    <w:bookmarkStart w:id="26" w:name="lesson-purpose"/>
    <w:p>
      <w:pPr>
        <w:pStyle w:val="Heading3"/>
      </w:pPr>
      <w:r>
        <w:t xml:space="preserve">Lesson Purpose</w:t>
      </w:r>
    </w:p>
    <w:p>
      <w:pPr>
        <w:pStyle w:val="FirstParagraph"/>
      </w:pPr>
      <w:r>
        <w:t xml:space="preserve">The purpose of this lesson is for students to determine the information needed to solve problems involving weight.</w:t>
      </w:r>
    </w:p>
    <w:p>
      <w:pPr>
        <w:pStyle w:val="BodyText"/>
      </w:pPr>
      <w:r>
        <w:t xml:space="preserve">In this lesson, students solve problems involving weight in two Information Gap activities. They interpret descriptions of situations involving all four operations and in which one or more quantities are missing. Students determine the information that they need to answer the questions and then reason about the solutions.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2" w:name="instructional-routines"/>
    <w:p>
      <w:pPr>
        <w:pStyle w:val="Heading3"/>
      </w:pPr>
      <w:r>
        <w:t xml:space="preserve">Instructional Routines</w:t>
      </w:r>
    </w:p>
    <w:p>
      <w:pPr>
        <w:pStyle w:val="FirstParagraph"/>
      </w:pPr>
      <w:r>
        <w:t xml:space="preserve">Estimation Exploration (Warm-up), MLR4 Information Gap (Activity 1, Activity 2)</w:t>
      </w:r>
    </w:p>
    <w:bookmarkEnd w:id="32"/>
    <w:bookmarkStart w:id="33" w:name="materials-to-copy"/>
    <w:p>
      <w:pPr>
        <w:pStyle w:val="Heading3"/>
      </w:pPr>
      <w:r>
        <w:t xml:space="preserve">Materials to Copy</w:t>
      </w:r>
    </w:p>
    <w:p>
      <w:pPr>
        <w:numPr>
          <w:ilvl w:val="0"/>
          <w:numId w:val="1004"/>
        </w:numPr>
        <w:pStyle w:val="Compact"/>
      </w:pPr>
      <w:r>
        <w:t xml:space="preserve">Info Gap Pumpkin Weigh-Off Cards (groups of 2): Activity 1</w:t>
      </w:r>
    </w:p>
    <w:p>
      <w:pPr>
        <w:numPr>
          <w:ilvl w:val="0"/>
          <w:numId w:val="1004"/>
        </w:numPr>
        <w:pStyle w:val="Compact"/>
      </w:pPr>
      <w:r>
        <w:t xml:space="preserve">Info Gap: Pig Weigh-Off (groups of 2): Activity 2</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In this lesson, students had a chance to revisit subtraction that required decomposing hundreds into tens and tens into ones. What strategies are most students choosing for this work?</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Winner, Winner</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3.MD.A.2</w:t>
            </w:r>
          </w:p>
        </w:tc>
      </w:tr>
    </w:tbl>
    <w:bookmarkEnd w:id="40"/>
    <w:bookmarkStart w:id="41" w:name="student-facing-task-statement"/>
    <w:p>
      <w:pPr>
        <w:pStyle w:val="Heading3"/>
      </w:pPr>
      <w:r>
        <w:t xml:space="preserve">Student-facing Task Statement</w:t>
      </w:r>
    </w:p>
    <w:p>
      <w:pPr>
        <w:pStyle w:val="FirstParagraph"/>
      </w:pPr>
      <w:r>
        <w:t xml:space="preserve">The winning pig weighed 48 kilograms when his owner decided to raise him to show at the fair. At the fair weigh-off, the pig weighed 124 kilograms. How much weight did the pig gain? Explain or show your reasoning.</w:t>
      </w:r>
    </w:p>
    <w:bookmarkEnd w:id="41"/>
    <w:bookmarkStart w:id="42" w:name="student-responses"/>
    <w:p>
      <w:pPr>
        <w:pStyle w:val="Heading3"/>
      </w:pPr>
      <w:r>
        <w:t xml:space="preserve">Student Responses</w:t>
      </w:r>
    </w:p>
    <w:p>
      <w:pPr>
        <w:pStyle w:val="FirstParagraph"/>
      </w:pPr>
      <w:r>
        <w:t xml:space="preserve">76 kg. Sample response:</w:t>
      </w:r>
    </w:p>
    <w:p>
      <w:pPr>
        <w:pStyle w:val="BodyText"/>
      </w:pPr>
      <m:oMath>
        <m:r>
          <m:t>48</m:t>
        </m:r>
        <m:r>
          <m:rPr>
            <m:sty m:val="p"/>
          </m:rPr>
          <m:t>+</m:t>
        </m:r>
        <m:r>
          <m:t>2</m:t>
        </m:r>
        <m:r>
          <m:rPr>
            <m:sty m:val="p"/>
          </m:rPr>
          <m:t>=</m:t>
        </m:r>
        <m:r>
          <m:t>50</m:t>
        </m:r>
      </m:oMath>
      <w:r>
        <w:br/>
      </w:r>
      <m:oMath>
        <m:r>
          <m:t>50</m:t>
        </m:r>
        <m:r>
          <m:rPr>
            <m:sty m:val="p"/>
          </m:rPr>
          <m:t>+</m:t>
        </m:r>
        <m:r>
          <m:t>50</m:t>
        </m:r>
        <m:r>
          <m:rPr>
            <m:sty m:val="p"/>
          </m:rPr>
          <m:t>=</m:t>
        </m:r>
        <m:r>
          <m:t>100</m:t>
        </m:r>
      </m:oMath>
      <w:r>
        <w:br/>
      </w:r>
      <m:oMath>
        <m:r>
          <m:t>100</m:t>
        </m:r>
        <m:r>
          <m:rPr>
            <m:sty m:val="p"/>
          </m:rPr>
          <m:t>+</m:t>
        </m:r>
        <m:r>
          <m:t>24</m:t>
        </m:r>
        <m:r>
          <m:rPr>
            <m:sty m:val="p"/>
          </m:rPr>
          <m:t>=</m:t>
        </m:r>
        <m:r>
          <m:t>124</m:t>
        </m:r>
      </m:oMath>
      <w:r>
        <w:br/>
      </w:r>
      <m:oMath>
        <m:r>
          <m:t>2</m:t>
        </m:r>
        <m:r>
          <m:rPr>
            <m:sty m:val="p"/>
          </m:rPr>
          <m:t>+</m:t>
        </m:r>
        <m:r>
          <m:t>50</m:t>
        </m:r>
        <m:r>
          <m:rPr>
            <m:sty m:val="p"/>
          </m:rPr>
          <m:t>+</m:t>
        </m:r>
        <m:r>
          <m:t>24</m:t>
        </m:r>
        <m:r>
          <m:rPr>
            <m:sty m:val="p"/>
          </m:rPr>
          <m:t>=</m:t>
        </m:r>
        <m:r>
          <m:t>76</m:t>
        </m:r>
      </m:oMath>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2022-12-14T12:19:13Z</dcterms:created>
  <dcterms:modified xsi:type="dcterms:W3CDTF">2022-12-14T12:19:13Z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rPfQg4x4029lTn97LDzAMJyEJHUB6C2ZYrF/3Ph7smSI85Xa4PArMqCq3GV9WOxYpWxd8xVicILnO5qsjHSxOQ==</vt:lpwstr>
  </property>
</Properties>
</file>