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20-a-trip-to-the-zoo"/>
    <w:p>
      <w:pPr>
        <w:pStyle w:val="Heading1"/>
      </w:pPr>
      <w:r>
        <w:t xml:space="preserve">Lesson 20: A Trip to the Zoo</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1.OA.A.2,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story problems with three addends.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story problems.</w:t>
      </w:r>
    </w:p>
    <w:bookmarkEnd w:id="25"/>
    <w:bookmarkStart w:id="26" w:name="lesson-purpose"/>
    <w:p>
      <w:pPr>
        <w:pStyle w:val="Heading3"/>
      </w:pPr>
      <w:r>
        <w:t xml:space="preserve">Lesson Purpose</w:t>
      </w:r>
    </w:p>
    <w:p>
      <w:pPr>
        <w:pStyle w:val="FirstParagraph"/>
      </w:pPr>
      <w:r>
        <w:t xml:space="preserve">The purpose of this lesson is for students to solve story problems with three addends.</w:t>
      </w:r>
    </w:p>
    <w:p>
      <w:pPr>
        <w:pStyle w:val="BodyText"/>
      </w:pPr>
      <w:r>
        <w:t xml:space="preserve">In this lesson, students solve story problems that call for addition of three numbers. Students solve the problems in any way that makes sense to them. Students may work flexibly with different methods based on the numbers they are adding.</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MLR6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 Activity 2</w:t>
      </w:r>
    </w:p>
    <w:p>
      <w:pPr>
        <w:numPr>
          <w:ilvl w:val="0"/>
          <w:numId w:val="1005"/>
        </w:numPr>
        <w:pStyle w:val="Compact"/>
      </w:pPr>
      <w:r>
        <w:t xml:space="preserve">Double 10-frames: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student thinking was made visible through representations and discussion today? What thinking was still invisible? How might you make that thinking visible in future lessons?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 Visit with the Primates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1.OA.A.2, 1.OA.C.6</w:t>
            </w:r>
          </w:p>
        </w:tc>
      </w:tr>
    </w:tbl>
    <w:bookmarkEnd w:id="44"/>
    <w:bookmarkStart w:id="45" w:name="student-facing-task-statement"/>
    <w:p>
      <w:pPr>
        <w:pStyle w:val="Heading3"/>
      </w:pPr>
      <w:r>
        <w:t xml:space="preserve">Student-facing Task Statement</w:t>
      </w:r>
    </w:p>
    <w:p>
      <w:pPr>
        <w:pStyle w:val="FirstParagraph"/>
      </w:pPr>
      <w:r>
        <w:t xml:space="preserve">Jada visited the primate exhibit.</w:t>
      </w:r>
      <w:r>
        <w:br/>
      </w:r>
      <w:r>
        <w:t xml:space="preserve">She saw 8 monkeys, 4 gorillas, and 7 orangutans.</w:t>
      </w:r>
      <w:r>
        <w:br/>
      </w:r>
      <w:r>
        <w:t xml:space="preserve">How many primates did she see?</w:t>
      </w:r>
      <w:r>
        <w:br/>
      </w:r>
      <w:r>
        <w:t xml:space="preserve">Show your thinking using drawings, numbers, or words.</w:t>
      </w:r>
    </w:p>
    <w:p>
      <w:pPr>
        <w:pStyle w:val="BodyText"/>
      </w:pPr>
      <w:r>
        <w:t xml:space="preserve">Equation: ________________________________</w:t>
      </w:r>
    </w:p>
    <w:bookmarkEnd w:id="45"/>
    <w:bookmarkStart w:id="46" w:name="student-responses"/>
    <w:p>
      <w:pPr>
        <w:pStyle w:val="Heading3"/>
      </w:pPr>
      <w:r>
        <w:t xml:space="preserve">Student Responses</w:t>
      </w:r>
    </w:p>
    <w:p>
      <w:pPr>
        <w:pStyle w:val="FirstParagraph"/>
      </w:pPr>
      <w:r>
        <w:t xml:space="preserve">19. Sample response:</w:t>
      </w:r>
    </w:p>
    <w:p>
      <w:pPr>
        <w:numPr>
          <w:ilvl w:val="0"/>
          <w:numId w:val="1006"/>
        </w:numPr>
        <w:pStyle w:val="Compact"/>
      </w:pPr>
      <w:r>
        <w:t xml:space="preserve">I used 10-frames. I showed 8 counters and 2 more to make 10. I placed 2 more on the other 10-frame to make 4, then added 7 more. That’s 10 and 9.</w:t>
      </w:r>
    </w:p>
    <w:p>
      <w:pPr>
        <w:numPr>
          <w:ilvl w:val="0"/>
          <w:numId w:val="1006"/>
        </w:numPr>
        <w:pStyle w:val="Compact"/>
      </w:pPr>
      <w:r>
        <w:t xml:space="preserve">I took 3 from the 4 and added it to the 7 to make a ten. Then I have</w:t>
      </w:r>
      <w:r>
        <w:t xml:space="preserve"> </w:t>
      </w:r>
      <m:oMath>
        <m:r>
          <m:t>10</m:t>
        </m:r>
        <m:r>
          <m:rPr>
            <m:sty m:val="p"/>
          </m:rPr>
          <m:t>+</m:t>
        </m:r>
        <m:r>
          <m:t>8</m:t>
        </m:r>
        <m:r>
          <m:rPr>
            <m:sty m:val="p"/>
          </m:rPr>
          <m:t>+</m:t>
        </m:r>
        <m:r>
          <m:t>1</m:t>
        </m:r>
        <m:r>
          <m:rPr>
            <m:sty m:val="p"/>
          </m:rPr>
          <m:t>=</m:t>
        </m:r>
        <m:r>
          <m:t>19</m:t>
        </m:r>
      </m:oMath>
      <w:r>
        <w:t xml:space="preserve">.</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2022-12-14T11:10:55Z</dcterms:created>
  <dcterms:modified xsi:type="dcterms:W3CDTF">2022-12-14T11:10:55Z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4CMpU/hwKSu8lvHymDpz0SPYJLDgH6iBhaBELYQDJzjEJ2wKlPjRdnlyUuzJXl+5GjBdNvSV9ZoAKqFd8AwkZQ==</vt:lpwstr>
  </property>
</Properties>
</file>