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The</w:t>
      </w:r>
      <w:r>
        <w:t xml:space="preserve"> </w:t>
      </w:r>
      <m:oMath>
        <m:r>
          <m:t>x</m:t>
        </m:r>
      </m:oMath>
      <w:r>
        <w:t xml:space="preserve">-axis of each graph has the diameter of a circle in meters. Label the</w:t>
      </w:r>
      <w:r>
        <w:t xml:space="preserve"> </w:t>
      </w:r>
      <m:oMath>
        <m:r>
          <m:t>y</m:t>
        </m:r>
      </m:oMath>
      <w:r>
        <w:t xml:space="preserve">-axis on each graph with the appropriate measurement of a circle:</w:t>
      </w:r>
      <w:r>
        <w:br/>
      </w:r>
      <w:r>
        <w:t xml:space="preserve">radius (m), circumference (m), or area (m</w:t>
      </w:r>
      <w:r>
        <w:rPr>
          <w:vertAlign w:val="superscript"/>
        </w:rPr>
        <w:t xml:space="preserve">2</w:t>
      </w:r>
      <w:r>
        <w:t xml:space="preserve">).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54897" cy="1669773"/>
            <wp:effectExtent b="0" l="0" r="0" t="0"/>
            <wp:docPr descr="Three graphs. Horizontal axis, diameter in meters, scale 0 to 10, by 2's. Vertical axis, scale 0 to 20, by 2's. " title="" id="22" name="Picture"/>
            <a:graphic>
              <a:graphicData uri="http://schemas.openxmlformats.org/drawingml/2006/picture">
                <pic:pic>
                  <pic:nvPicPr>
                    <pic:cNvPr descr="/app/tmp/embedder-1671038242.903391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897" cy="16697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Circle A has area 500 in</w:t>
      </w:r>
      <w:r>
        <w:rPr>
          <w:vertAlign w:val="superscript"/>
        </w:rPr>
        <w:t xml:space="preserve">2</w:t>
      </w:r>
      <w:r>
        <w:t xml:space="preserve">. The diameter of circle B is three times the diameter of circle A. Estimate the area of circle B.</w:t>
      </w:r>
    </w:p>
    <w:p>
      <w:pPr>
        <w:numPr>
          <w:ilvl w:val="0"/>
          <w:numId w:val="1001"/>
        </w:numPr>
      </w:pPr>
      <w:r>
        <w:t xml:space="preserve">Lin’s bike travels 100 meters when her wheels rotate 55 times. What is the circumference of her wheels?</w:t>
      </w:r>
    </w:p>
    <w:p>
      <w:pPr>
        <w:numPr>
          <w:ilvl w:val="0"/>
          <w:numId w:val="1000"/>
        </w:numPr>
      </w:pPr>
      <w:r>
        <w:t xml:space="preserve">(From Unit 3, Lesson 5.)</w:t>
      </w:r>
    </w:p>
    <w:p>
      <w:pPr>
        <w:numPr>
          <w:ilvl w:val="0"/>
          <w:numId w:val="1001"/>
        </w:numPr>
      </w:pPr>
      <w:r>
        <w:t xml:space="preserve">Priya drew a circle whose circumference is 25 cm. Clare drew a circle whose diameter is 3 times the diameter of Priya’s circle. What is the circumference of Clare’s circle?</w:t>
      </w:r>
    </w:p>
    <w:p>
      <w:pPr>
        <w:numPr>
          <w:ilvl w:val="0"/>
          <w:numId w:val="1000"/>
        </w:numPr>
      </w:pPr>
      <w:r>
        <w:t xml:space="preserve">(From Unit 3, Lesson 3.)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Here is a picture of two squares and a circle. Use the picture to explain why the area of this circle is more than 2 square units but less than 4 square units.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195812" cy="3195812"/>
            <wp:effectExtent b="0" l="0" r="0" t="0"/>
            <wp:docPr descr="Two squares and circle on a grid of 4 units by 4 units." title="" id="25" name="Picture"/>
            <a:graphic>
              <a:graphicData uri="http://schemas.openxmlformats.org/drawingml/2006/picture">
                <pic:pic>
                  <pic:nvPicPr>
                    <pic:cNvPr descr="/app/tmp/embedder-1671038242.944546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812" cy="3195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Here is another picture of two squares and a circle. Use the picture to explain why the area of this circle is more than 18 square units and less than 36 square units.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5946449"/>
            <wp:effectExtent b="0" l="0" r="0" t="0"/>
            <wp:docPr descr="A square with a circle inside of it and a square inside of the circle. The shapes are drawn on a grid. " title="" id="28" name="Picture"/>
            <a:graphic>
              <a:graphicData uri="http://schemas.openxmlformats.org/drawingml/2006/picture">
                <pic:pic>
                  <pic:nvPicPr>
                    <pic:cNvPr descr="/app/tmp/embedder-1671038243.002353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6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the center of the circle, and the length of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is 15 centimeters. Find the circumference of this circle.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52671" cy="2397624"/>
            <wp:effectExtent b="0" l="0" r="0" t="0"/>
            <wp:docPr descr="A circle with center point A. Diameter CD, 15 cm. Points on the circle are C, E, G, B, D." title="" id="31" name="Picture"/>
            <a:graphic>
              <a:graphicData uri="http://schemas.openxmlformats.org/drawingml/2006/picture">
                <pic:pic>
                  <pic:nvPicPr>
                    <pic:cNvPr descr="/app/tmp/embedder-1671038243.063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671" cy="23976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2022-12-14T17:17:23Z</dcterms:created>
  <dcterms:modified xsi:type="dcterms:W3CDTF">2022-12-14T17:17:23Z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4mSCn17+by1bXZo0woerLwaXBBdASzYJ0EwCs+4DtR/GYMfGMnaXcJ65OSqT44dHP399kVTBaxJVxufDmgy2Qg==</vt:lpwstr>
  </property>
</Properties>
</file>