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1.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5.png" ContentType="image/png"/>
  <Override PartName="/word/media/rId6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1dea833d42e5948acea1e606501ebed044fe41"/>
    <w:p>
      <w:pPr>
        <w:pStyle w:val="Heading2"/>
      </w:pPr>
      <w:r>
        <w:t xml:space="preserve">Lesson 20: Describing Trends in Scatter Plots</w:t>
      </w:r>
    </w:p>
    <w:bookmarkEnd w:id="20"/>
    <w:p>
      <w:pPr>
        <w:pStyle w:val="FirstParagraph"/>
      </w:pPr>
      <w:r>
        <w:t xml:space="preserve">Let’s look for associations between variables.</w:t>
      </w:r>
    </w:p>
    <w:bookmarkStart w:id="24" w:name="which-one-doesnt-belong-scatter-plots"/>
    <w:p>
      <w:pPr>
        <w:pStyle w:val="Heading3"/>
      </w:pPr>
      <w:r>
        <w:t xml:space="preserve">20.1: Which One Doesn’t Belong: Scatter Plots</w:t>
      </w:r>
    </w:p>
    <w:p>
      <w:pPr>
        <w:pStyle w:val="FirstParagraph"/>
      </w:pPr>
      <w:r>
        <w:t xml:space="preserve">Which one doesn’t belong? </w:t>
      </w:r>
    </w:p>
    <w:p>
      <w:pPr>
        <w:pStyle w:val="BodyText"/>
      </w:pPr>
      <w:r>
        <w:drawing>
          <wp:inline>
            <wp:extent cx="5042961" cy="3296733"/>
            <wp:effectExtent b="0" l="0" r="0" t="0"/>
            <wp:docPr descr="Four scatterplots." title="" id="22" name="Picture"/>
            <a:graphic>
              <a:graphicData uri="http://schemas.openxmlformats.org/drawingml/2006/picture">
                <pic:pic>
                  <pic:nvPicPr>
                    <pic:cNvPr descr="/app/tmp/embedder-1671073844.5196414.png" id="23" name="Picture"/>
                    <pic:cNvPicPr>
                      <a:picLocks noChangeArrowheads="1" noChangeAspect="1"/>
                    </pic:cNvPicPr>
                  </pic:nvPicPr>
                  <pic:blipFill>
                    <a:blip r:embed="rId21"/>
                    <a:stretch>
                      <a:fillRect/>
                    </a:stretch>
                  </pic:blipFill>
                  <pic:spPr bwMode="auto">
                    <a:xfrm>
                      <a:off x="0" y="0"/>
                      <a:ext cx="5042961" cy="3296733"/>
                    </a:xfrm>
                    <a:prstGeom prst="rect">
                      <a:avLst/>
                    </a:prstGeom>
                    <a:noFill/>
                    <a:ln w="9525">
                      <a:noFill/>
                      <a:headEnd/>
                      <a:tailEnd/>
                    </a:ln>
                  </pic:spPr>
                </pic:pic>
              </a:graphicData>
            </a:graphic>
          </wp:inline>
        </w:drawing>
      </w:r>
    </w:p>
    <w:p>
      <w:pPr>
        <w:pStyle w:val="BodyText"/>
      </w:pPr>
      <w:r>
        <w:t xml:space="preserve"> </w:t>
      </w:r>
    </w:p>
    <w:bookmarkEnd w:id="24"/>
    <w:bookmarkStart w:id="37" w:name="fitting-lines"/>
    <w:p>
      <w:pPr>
        <w:pStyle w:val="Heading3"/>
      </w:pPr>
      <w:r>
        <w:t xml:space="preserve">20.2: Fitting Lines</w:t>
      </w:r>
    </w:p>
    <w:p>
      <w:pPr>
        <w:pStyle w:val="FirstParagraph"/>
      </w:pPr>
      <w:r>
        <w:t xml:space="preserve">Your teacher will give you a piece of pasta and a straightedge.</w:t>
      </w:r>
    </w:p>
    <w:p>
      <w:pPr>
        <w:numPr>
          <w:ilvl w:val="0"/>
          <w:numId w:val="1001"/>
        </w:numPr>
      </w:pPr>
      <w:r>
        <w:t xml:space="preserve">Here are two copies of the same scatter plot. Experiment with drawing lines to fit the data. Pick the line that you think best fits the data. Compare it with a partner’s.</w:t>
      </w:r>
    </w:p>
    <w:p>
      <w:pPr>
        <w:numPr>
          <w:ilvl w:val="0"/>
          <w:numId w:val="1000"/>
        </w:numPr>
        <w:pStyle w:val="Compact"/>
      </w:pPr>
      <w:r>
        <w:drawing>
          <wp:inline>
            <wp:extent cx="4373217" cy="2464904"/>
            <wp:effectExtent b="0" l="0" r="0" t="0"/>
            <wp:docPr descr="Scatterplot." title="" id="26" name="Picture"/>
            <a:graphic>
              <a:graphicData uri="http://schemas.openxmlformats.org/drawingml/2006/picture">
                <pic:pic>
                  <pic:nvPicPr>
                    <pic:cNvPr descr="/app/tmp/embedder-1671073844.5519516.png" id="27" name="Picture"/>
                    <pic:cNvPicPr>
                      <a:picLocks noChangeArrowheads="1" noChangeAspect="1"/>
                    </pic:cNvPicPr>
                  </pic:nvPicPr>
                  <pic:blipFill>
                    <a:blip r:embed="rId25"/>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0"/>
        </w:numPr>
        <w:pStyle w:val="Compact"/>
      </w:pPr>
      <w:r>
        <w:drawing>
          <wp:inline>
            <wp:extent cx="4373217" cy="2464904"/>
            <wp:effectExtent b="0" l="0" r="0" t="0"/>
            <wp:docPr descr="Scatterplot." title="" id="29" name="Picture"/>
            <a:graphic>
              <a:graphicData uri="http://schemas.openxmlformats.org/drawingml/2006/picture">
                <pic:pic>
                  <pic:nvPicPr>
                    <pic:cNvPr descr="/app/tmp/embedder-1671073844.5916297.png" id="30" name="Picture"/>
                    <pic:cNvPicPr>
                      <a:picLocks noChangeArrowheads="1" noChangeAspect="1"/>
                    </pic:cNvPicPr>
                  </pic:nvPicPr>
                  <pic:blipFill>
                    <a:blip r:embed="rId28"/>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1"/>
        </w:numPr>
      </w:pPr>
      <w:r>
        <w:t xml:space="preserve">Here are two copies of another scatter plot. Experiment with drawing lines to fit the data. Pick the line that you think best fits the data. Compare it with a partner’s. </w:t>
      </w:r>
    </w:p>
    <w:p>
      <w:pPr>
        <w:numPr>
          <w:ilvl w:val="0"/>
          <w:numId w:val="1000"/>
        </w:numPr>
        <w:pStyle w:val="Compact"/>
      </w:pPr>
      <w:r>
        <w:drawing>
          <wp:inline>
            <wp:extent cx="4373217" cy="2464904"/>
            <wp:effectExtent b="0" l="0" r="0" t="0"/>
            <wp:docPr descr="Scatterplot." title="" id="32" name="Picture"/>
            <a:graphic>
              <a:graphicData uri="http://schemas.openxmlformats.org/drawingml/2006/picture">
                <pic:pic>
                  <pic:nvPicPr>
                    <pic:cNvPr descr="/app/tmp/embedder-1671073844.6405582.png" id="33" name="Picture"/>
                    <pic:cNvPicPr>
                      <a:picLocks noChangeArrowheads="1" noChangeAspect="1"/>
                    </pic:cNvPicPr>
                  </pic:nvPicPr>
                  <pic:blipFill>
                    <a:blip r:embed="rId31"/>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0"/>
        </w:numPr>
        <w:pStyle w:val="Compact"/>
      </w:pPr>
      <w:r>
        <w:drawing>
          <wp:inline>
            <wp:extent cx="4373217" cy="2464904"/>
            <wp:effectExtent b="0" l="0" r="0" t="0"/>
            <wp:docPr descr="Scatterplot." title="" id="35" name="Picture"/>
            <a:graphic>
              <a:graphicData uri="http://schemas.openxmlformats.org/drawingml/2006/picture">
                <pic:pic>
                  <pic:nvPicPr>
                    <pic:cNvPr descr="/app/tmp/embedder-1671073844.6646824.png" id="36" name="Picture"/>
                    <pic:cNvPicPr>
                      <a:picLocks noChangeArrowheads="1" noChangeAspect="1"/>
                    </pic:cNvPicPr>
                  </pic:nvPicPr>
                  <pic:blipFill>
                    <a:blip r:embed="rId34"/>
                    <a:stretch>
                      <a:fillRect/>
                    </a:stretch>
                  </pic:blipFill>
                  <pic:spPr bwMode="auto">
                    <a:xfrm>
                      <a:off x="0" y="0"/>
                      <a:ext cx="4373217" cy="2464904"/>
                    </a:xfrm>
                    <a:prstGeom prst="rect">
                      <a:avLst/>
                    </a:prstGeom>
                    <a:noFill/>
                    <a:ln w="9525">
                      <a:noFill/>
                      <a:headEnd/>
                      <a:tailEnd/>
                    </a:ln>
                  </pic:spPr>
                </pic:pic>
              </a:graphicData>
            </a:graphic>
          </wp:inline>
        </w:drawing>
      </w:r>
    </w:p>
    <w:p>
      <w:pPr>
        <w:numPr>
          <w:ilvl w:val="0"/>
          <w:numId w:val="1001"/>
        </w:numPr>
        <w:pStyle w:val="Compact"/>
      </w:pPr>
      <w:r>
        <w:t xml:space="preserve">In your own words, describe what makes a line fit a data set well.</w:t>
      </w:r>
    </w:p>
    <w:bookmarkEnd w:id="37"/>
    <w:bookmarkStart w:id="41" w:name="good-fit-bad-fit"/>
    <w:p>
      <w:pPr>
        <w:pStyle w:val="Heading3"/>
      </w:pPr>
      <w:r>
        <w:t xml:space="preserve">20.3: Good Fit Bad Fit</w:t>
      </w:r>
    </w:p>
    <w:p>
      <w:pPr>
        <w:pStyle w:val="FirstParagraph"/>
      </w:pPr>
      <w:r>
        <w:t xml:space="preserve">The scatter plots both show the year and price for the same 17 used cars. However, each scatter plot shows a different model for the relationship between year and price.</w:t>
      </w:r>
    </w:p>
    <w:p>
      <w:pPr>
        <w:pStyle w:val="BodyText"/>
      </w:pPr>
      <w:r>
        <w:drawing>
          <wp:inline>
            <wp:extent cx="5943600" cy="2844499"/>
            <wp:effectExtent b="0" l="0" r="0" t="0"/>
            <wp:docPr descr="Two scatterplots." title="" id="39" name="Picture"/>
            <a:graphic>
              <a:graphicData uri="http://schemas.openxmlformats.org/drawingml/2006/picture">
                <pic:pic>
                  <pic:nvPicPr>
                    <pic:cNvPr descr="/app/tmp/embedder-1671073844.6862671.png" id="40" name="Picture"/>
                    <pic:cNvPicPr>
                      <a:picLocks noChangeArrowheads="1" noChangeAspect="1"/>
                    </pic:cNvPicPr>
                  </pic:nvPicPr>
                  <pic:blipFill>
                    <a:blip r:embed="rId38"/>
                    <a:stretch>
                      <a:fillRect/>
                    </a:stretch>
                  </pic:blipFill>
                  <pic:spPr bwMode="auto">
                    <a:xfrm>
                      <a:off x="0" y="0"/>
                      <a:ext cx="5943600" cy="2844499"/>
                    </a:xfrm>
                    <a:prstGeom prst="rect">
                      <a:avLst/>
                    </a:prstGeom>
                    <a:noFill/>
                    <a:ln w="9525">
                      <a:noFill/>
                      <a:headEnd/>
                      <a:tailEnd/>
                    </a:ln>
                  </pic:spPr>
                </pic:pic>
              </a:graphicData>
            </a:graphic>
          </wp:inline>
        </w:drawing>
      </w:r>
    </w:p>
    <w:p>
      <w:pPr>
        <w:numPr>
          <w:ilvl w:val="0"/>
          <w:numId w:val="1002"/>
        </w:numPr>
        <w:pStyle w:val="Compact"/>
      </w:pPr>
      <w:r>
        <w:t xml:space="preserve">Look at Diagram A.</w:t>
      </w:r>
    </w:p>
    <w:p>
      <w:pPr>
        <w:numPr>
          <w:ilvl w:val="1"/>
          <w:numId w:val="1003"/>
        </w:numPr>
      </w:pPr>
      <w:r>
        <w:t xml:space="preserve">For how many cars does the model in Diagram A make a good prediction of its price?</w:t>
      </w:r>
    </w:p>
    <w:p>
      <w:pPr>
        <w:numPr>
          <w:ilvl w:val="1"/>
          <w:numId w:val="1003"/>
        </w:numPr>
      </w:pPr>
      <w:r>
        <w:t xml:space="preserve">For how many cars does the model underestimate the price?</w:t>
      </w:r>
    </w:p>
    <w:p>
      <w:pPr>
        <w:numPr>
          <w:ilvl w:val="1"/>
          <w:numId w:val="1003"/>
        </w:numPr>
      </w:pPr>
      <w:r>
        <w:t xml:space="preserve">For how many cars does it overestimate the price?</w:t>
      </w:r>
    </w:p>
    <w:p>
      <w:pPr>
        <w:numPr>
          <w:ilvl w:val="0"/>
          <w:numId w:val="1002"/>
        </w:numPr>
        <w:pStyle w:val="Compact"/>
      </w:pPr>
      <w:r>
        <w:t xml:space="preserve">Look at Diagram B.</w:t>
      </w:r>
    </w:p>
    <w:p>
      <w:pPr>
        <w:numPr>
          <w:ilvl w:val="1"/>
          <w:numId w:val="1004"/>
        </w:numPr>
      </w:pPr>
      <w:r>
        <w:t xml:space="preserve">For how many cars does the model in Diagram B make a good prediction of its price?</w:t>
      </w:r>
    </w:p>
    <w:p>
      <w:pPr>
        <w:numPr>
          <w:ilvl w:val="1"/>
          <w:numId w:val="1004"/>
        </w:numPr>
      </w:pPr>
      <w:r>
        <w:t xml:space="preserve">For how many cars does the model underestimate the price?</w:t>
      </w:r>
    </w:p>
    <w:p>
      <w:pPr>
        <w:numPr>
          <w:ilvl w:val="1"/>
          <w:numId w:val="1004"/>
        </w:numPr>
      </w:pPr>
      <w:r>
        <w:t xml:space="preserve">For how many cars does it overestimate the price?</w:t>
      </w:r>
    </w:p>
    <w:p>
      <w:pPr>
        <w:numPr>
          <w:ilvl w:val="0"/>
          <w:numId w:val="1002"/>
        </w:numPr>
      </w:pPr>
      <w:r>
        <w:t xml:space="preserve">For how many cars does the prediction made by the model in Diagram A differ by more than</w:t>
      </w:r>
      <w:r>
        <w:t xml:space="preserve"> </w:t>
      </w:r>
      <w:r>
        <w:t xml:space="preserve">$</w:t>
      </w:r>
      <w:r>
        <w:t xml:space="preserve">3,000? What about the model in Diagram B?</w:t>
      </w:r>
    </w:p>
    <w:p>
      <w:pPr>
        <w:numPr>
          <w:ilvl w:val="0"/>
          <w:numId w:val="1002"/>
        </w:numPr>
        <w:pStyle w:val="Compact"/>
      </w:pPr>
      <w:r>
        <w:t xml:space="preserve">Which model does a better job of predicting the price of a used car from its year?</w:t>
      </w:r>
    </w:p>
    <w:bookmarkEnd w:id="41"/>
    <w:bookmarkStart w:id="64" w:name="practice-fitting-lines"/>
    <w:p>
      <w:pPr>
        <w:pStyle w:val="Heading3"/>
      </w:pPr>
      <w:r>
        <w:t xml:space="preserve">20.4: Practice Fitting Lines</w:t>
      </w:r>
    </w:p>
    <w:p>
      <w:pPr>
        <w:numPr>
          <w:ilvl w:val="0"/>
          <w:numId w:val="1005"/>
        </w:numPr>
        <w:pStyle w:val="Compact"/>
      </w:pPr>
      <w:r>
        <w:t xml:space="preserve">Is this line a good fit for the data? Explain your reasoning.</w:t>
      </w:r>
      <w:r>
        <w:br/>
      </w:r>
    </w:p>
    <w:p>
      <w:pPr>
        <w:numPr>
          <w:ilvl w:val="0"/>
          <w:numId w:val="1000"/>
        </w:numPr>
        <w:pStyle w:val="Compact"/>
      </w:pPr>
      <w:r>
        <w:drawing>
          <wp:inline>
            <wp:extent cx="3734054" cy="2156026"/>
            <wp:effectExtent b="0" l="0" r="0" t="0"/>
            <wp:docPr descr="A scatterplot. Horizontal, from 1000 to 1500, by 125’s. Vertical, from 0 to 4000, by 1000’s. 21 data po0nts above and below line. Trends downward and right. " title="" id="43" name="Picture"/>
            <a:graphic>
              <a:graphicData uri="http://schemas.openxmlformats.org/drawingml/2006/picture">
                <pic:pic>
                  <pic:nvPicPr>
                    <pic:cNvPr descr="/app/tmp/embedder-1671073844.721348.png" id="44" name="Picture"/>
                    <pic:cNvPicPr>
                      <a:picLocks noChangeArrowheads="1" noChangeAspect="1"/>
                    </pic:cNvPicPr>
                  </pic:nvPicPr>
                  <pic:blipFill>
                    <a:blip r:embed="rId42"/>
                    <a:stretch>
                      <a:fillRect/>
                    </a:stretch>
                  </pic:blipFill>
                  <pic:spPr bwMode="auto">
                    <a:xfrm>
                      <a:off x="0" y="0"/>
                      <a:ext cx="3734054" cy="2156026"/>
                    </a:xfrm>
                    <a:prstGeom prst="rect">
                      <a:avLst/>
                    </a:prstGeom>
                    <a:noFill/>
                    <a:ln w="9525">
                      <a:noFill/>
                      <a:headEnd/>
                      <a:tailEnd/>
                    </a:ln>
                  </pic:spPr>
                </pic:pic>
              </a:graphicData>
            </a:graphic>
          </wp:inline>
        </w:drawing>
      </w:r>
    </w:p>
    <w:p>
      <w:pPr>
        <w:numPr>
          <w:ilvl w:val="0"/>
          <w:numId w:val="1005"/>
        </w:numPr>
        <w:pStyle w:val="Compact"/>
      </w:pPr>
      <w:r>
        <w:t xml:space="preserve">Draw a line that fits the data better.</w:t>
      </w:r>
      <w:r>
        <w:br/>
      </w:r>
    </w:p>
    <w:p>
      <w:pPr>
        <w:numPr>
          <w:ilvl w:val="0"/>
          <w:numId w:val="1000"/>
        </w:numPr>
        <w:pStyle w:val="Compact"/>
      </w:pPr>
      <w:r>
        <w:drawing>
          <wp:inline>
            <wp:extent cx="3734054" cy="2156026"/>
            <wp:effectExtent b="0" l="0" r="0" t="0"/>
            <wp:docPr descr="A scatterplot. Horizontal, from 1000 to 1500, by 125’s. Vertical, from 0 to 4000, by 1000’s. 21 data po0nts. Trend downward and to right." title="" id="46" name="Picture"/>
            <a:graphic>
              <a:graphicData uri="http://schemas.openxmlformats.org/drawingml/2006/picture">
                <pic:pic>
                  <pic:nvPicPr>
                    <pic:cNvPr descr="/app/tmp/embedder-1671073844.7549098.png" id="47" name="Picture"/>
                    <pic:cNvPicPr>
                      <a:picLocks noChangeArrowheads="1" noChangeAspect="1"/>
                    </pic:cNvPicPr>
                  </pic:nvPicPr>
                  <pic:blipFill>
                    <a:blip r:embed="rId45"/>
                    <a:stretch>
                      <a:fillRect/>
                    </a:stretch>
                  </pic:blipFill>
                  <pic:spPr bwMode="auto">
                    <a:xfrm>
                      <a:off x="0" y="0"/>
                      <a:ext cx="3734054" cy="2156026"/>
                    </a:xfrm>
                    <a:prstGeom prst="rect">
                      <a:avLst/>
                    </a:prstGeom>
                    <a:noFill/>
                    <a:ln w="9525">
                      <a:noFill/>
                      <a:headEnd/>
                      <a:tailEnd/>
                    </a:ln>
                  </pic:spPr>
                </pic:pic>
              </a:graphicData>
            </a:graphic>
          </wp:inline>
        </w:drawing>
      </w:r>
    </w:p>
    <w:p>
      <w:pPr>
        <w:numPr>
          <w:ilvl w:val="0"/>
          <w:numId w:val="1005"/>
        </w:numPr>
        <w:pStyle w:val="Compact"/>
      </w:pPr>
      <w:r>
        <w:t xml:space="preserve">Is this line a good fit for the data? Explain your reasoning.</w:t>
      </w:r>
      <w:r>
        <w:br/>
      </w:r>
    </w:p>
    <w:p>
      <w:pPr>
        <w:numPr>
          <w:ilvl w:val="0"/>
          <w:numId w:val="1000"/>
        </w:numPr>
        <w:pStyle w:val="Compact"/>
      </w:pPr>
      <w:r>
        <w:drawing>
          <wp:inline>
            <wp:extent cx="3627018" cy="2156026"/>
            <wp:effectExtent b="0" l="0" r="0" t="0"/>
            <wp:docPr descr="A scatterplot." title="" id="49" name="Picture"/>
            <a:graphic>
              <a:graphicData uri="http://schemas.openxmlformats.org/drawingml/2006/picture">
                <pic:pic>
                  <pic:nvPicPr>
                    <pic:cNvPr descr="/app/tmp/embedder-1671073844.827191.png" id="50" name="Picture"/>
                    <pic:cNvPicPr>
                      <a:picLocks noChangeArrowheads="1" noChangeAspect="1"/>
                    </pic:cNvPicPr>
                  </pic:nvPicPr>
                  <pic:blipFill>
                    <a:blip r:embed="rId48"/>
                    <a:stretch>
                      <a:fillRect/>
                    </a:stretch>
                  </pic:blipFill>
                  <pic:spPr bwMode="auto">
                    <a:xfrm>
                      <a:off x="0" y="0"/>
                      <a:ext cx="3627018" cy="2156026"/>
                    </a:xfrm>
                    <a:prstGeom prst="rect">
                      <a:avLst/>
                    </a:prstGeom>
                    <a:noFill/>
                    <a:ln w="9525">
                      <a:noFill/>
                      <a:headEnd/>
                      <a:tailEnd/>
                    </a:ln>
                  </pic:spPr>
                </pic:pic>
              </a:graphicData>
            </a:graphic>
          </wp:inline>
        </w:drawing>
      </w:r>
    </w:p>
    <w:p>
      <w:pPr>
        <w:numPr>
          <w:ilvl w:val="0"/>
          <w:numId w:val="1005"/>
        </w:numPr>
        <w:pStyle w:val="Compact"/>
      </w:pPr>
      <w:r>
        <w:t xml:space="preserve">Draw a line that fits the data better.</w:t>
      </w:r>
      <w:r>
        <w:br/>
      </w:r>
    </w:p>
    <w:p>
      <w:pPr>
        <w:numPr>
          <w:ilvl w:val="0"/>
          <w:numId w:val="1000"/>
        </w:numPr>
        <w:pStyle w:val="Compact"/>
      </w:pPr>
      <w:r>
        <w:drawing>
          <wp:inline>
            <wp:extent cx="3627018" cy="2156026"/>
            <wp:effectExtent b="0" l="0" r="0" t="0"/>
            <wp:docPr descr="A scatterplot. Horizontal, from 0 to 100 by 25’s. Vertical, from 0 to 200, by 50’s. 20 data points.. Trends upward and right, clustered in two groups." title="" id="52" name="Picture"/>
            <a:graphic>
              <a:graphicData uri="http://schemas.openxmlformats.org/drawingml/2006/picture">
                <pic:pic>
                  <pic:nvPicPr>
                    <pic:cNvPr descr="/app/tmp/embedder-1671073844.8753815.png" id="53" name="Picture"/>
                    <pic:cNvPicPr>
                      <a:picLocks noChangeArrowheads="1" noChangeAspect="1"/>
                    </pic:cNvPicPr>
                  </pic:nvPicPr>
                  <pic:blipFill>
                    <a:blip r:embed="rId51"/>
                    <a:stretch>
                      <a:fillRect/>
                    </a:stretch>
                  </pic:blipFill>
                  <pic:spPr bwMode="auto">
                    <a:xfrm>
                      <a:off x="0" y="0"/>
                      <a:ext cx="3627018" cy="2156026"/>
                    </a:xfrm>
                    <a:prstGeom prst="rect">
                      <a:avLst/>
                    </a:prstGeom>
                    <a:noFill/>
                    <a:ln w="9525">
                      <a:noFill/>
                      <a:headEnd/>
                      <a:tailEnd/>
                    </a:ln>
                  </pic:spPr>
                </pic:pic>
              </a:graphicData>
            </a:graphic>
          </wp:inline>
        </w:drawing>
      </w:r>
    </w:p>
    <w:bookmarkStart w:id="63" w:name="are-you-ready-for-more"/>
    <w:p>
      <w:pPr>
        <w:pStyle w:val="Heading4"/>
      </w:pPr>
      <w:r>
        <w:t xml:space="preserve">Are you ready for more?</w:t>
      </w:r>
    </w:p>
    <w:p>
      <w:pPr>
        <w:pStyle w:val="FirstParagraph"/>
      </w:pPr>
      <w:r>
        <w:drawing>
          <wp:inline>
            <wp:extent cx="2195783" cy="2889993"/>
            <wp:effectExtent b="0" l="0" r="0" t="0"/>
            <wp:docPr descr="A scatterplot, 30 points arranged very close to the line from 0 comma 0 to 10 comma 30." title="" id="55" name="Picture"/>
            <a:graphic>
              <a:graphicData uri="http://schemas.openxmlformats.org/drawingml/2006/picture">
                <pic:pic>
                  <pic:nvPicPr>
                    <pic:cNvPr descr="/app/tmp/embedder-1671073844.9562957.png" id="56" name="Picture"/>
                    <pic:cNvPicPr>
                      <a:picLocks noChangeArrowheads="1" noChangeAspect="1"/>
                    </pic:cNvPicPr>
                  </pic:nvPicPr>
                  <pic:blipFill>
                    <a:blip r:embed="rId54"/>
                    <a:stretch>
                      <a:fillRect/>
                    </a:stretch>
                  </pic:blipFill>
                  <pic:spPr bwMode="auto">
                    <a:xfrm>
                      <a:off x="0" y="0"/>
                      <a:ext cx="2195783" cy="2889993"/>
                    </a:xfrm>
                    <a:prstGeom prst="rect">
                      <a:avLst/>
                    </a:prstGeom>
                    <a:noFill/>
                    <a:ln w="9525">
                      <a:noFill/>
                      <a:headEnd/>
                      <a:tailEnd/>
                    </a:ln>
                  </pic:spPr>
                </pic:pic>
              </a:graphicData>
            </a:graphic>
          </wp:inline>
        </w:drawing>
      </w:r>
    </w:p>
    <w:p>
      <w:pPr>
        <w:pStyle w:val="BodyText"/>
      </w:pPr>
      <w:r>
        <w:drawing>
          <wp:inline>
            <wp:extent cx="2195783" cy="2889993"/>
            <wp:effectExtent b="0" l="0" r="0" t="0"/>
            <wp:docPr descr="A scatterplot, points at x= 0 lie between negative 2 and 8, generally trend up and to the right. Points at x = 9 lie between 20 and 35." title="" id="58" name="Picture"/>
            <a:graphic>
              <a:graphicData uri="http://schemas.openxmlformats.org/drawingml/2006/picture">
                <pic:pic>
                  <pic:nvPicPr>
                    <pic:cNvPr descr="/app/tmp/embedder-1671073844.997161.png" id="59" name="Picture"/>
                    <pic:cNvPicPr>
                      <a:picLocks noChangeArrowheads="1" noChangeAspect="1"/>
                    </pic:cNvPicPr>
                  </pic:nvPicPr>
                  <pic:blipFill>
                    <a:blip r:embed="rId57"/>
                    <a:stretch>
                      <a:fillRect/>
                    </a:stretch>
                  </pic:blipFill>
                  <pic:spPr bwMode="auto">
                    <a:xfrm>
                      <a:off x="0" y="0"/>
                      <a:ext cx="2195783" cy="2889993"/>
                    </a:xfrm>
                    <a:prstGeom prst="rect">
                      <a:avLst/>
                    </a:prstGeom>
                    <a:noFill/>
                    <a:ln w="9525">
                      <a:noFill/>
                      <a:headEnd/>
                      <a:tailEnd/>
                    </a:ln>
                  </pic:spPr>
                </pic:pic>
              </a:graphicData>
            </a:graphic>
          </wp:inline>
        </w:drawing>
      </w:r>
    </w:p>
    <w:p>
      <w:pPr>
        <w:pStyle w:val="BodyText"/>
      </w:pPr>
      <w:r>
        <w:drawing>
          <wp:inline>
            <wp:extent cx="2195783" cy="2889993"/>
            <wp:effectExtent b="0" l="0" r="0" t="0"/>
            <wp:docPr descr="A scatterplot, points at x= 0 lie between negative 18 and negative 2, generally trend up and to the right. Points at x = 9 lie between 15 and 40." title="" id="61" name="Picture"/>
            <a:graphic>
              <a:graphicData uri="http://schemas.openxmlformats.org/drawingml/2006/picture">
                <pic:pic>
                  <pic:nvPicPr>
                    <pic:cNvPr descr="/app/tmp/embedder-1671073845.0459259.png" id="62" name="Picture"/>
                    <pic:cNvPicPr>
                      <a:picLocks noChangeArrowheads="1" noChangeAspect="1"/>
                    </pic:cNvPicPr>
                  </pic:nvPicPr>
                  <pic:blipFill>
                    <a:blip r:embed="rId60"/>
                    <a:stretch>
                      <a:fillRect/>
                    </a:stretch>
                  </pic:blipFill>
                  <pic:spPr bwMode="auto">
                    <a:xfrm>
                      <a:off x="0" y="0"/>
                      <a:ext cx="2195783" cy="2889993"/>
                    </a:xfrm>
                    <a:prstGeom prst="rect">
                      <a:avLst/>
                    </a:prstGeom>
                    <a:noFill/>
                    <a:ln w="9525">
                      <a:noFill/>
                      <a:headEnd/>
                      <a:tailEnd/>
                    </a:ln>
                  </pic:spPr>
                </pic:pic>
              </a:graphicData>
            </a:graphic>
          </wp:inline>
        </w:drawing>
      </w:r>
    </w:p>
    <w:p>
      <w:pPr>
        <w:pStyle w:val="BodyText"/>
      </w:pPr>
      <w:r>
        <w:t xml:space="preserve">These scatter plots were created by multiplying the</w:t>
      </w:r>
      <w:r>
        <w:t xml:space="preserve"> </w:t>
      </w:r>
      <m:oMath>
        <m:r>
          <m:t>x</m:t>
        </m:r>
      </m:oMath>
      <w:r>
        <w:t xml:space="preserve">-coordinate by 3 then adding a random number between two values to get the</w:t>
      </w:r>
      <w:r>
        <w:t xml:space="preserve"> </w:t>
      </w:r>
      <m:oMath>
        <m:r>
          <m:t>y</m:t>
        </m:r>
      </m:oMath>
      <w:r>
        <w:t xml:space="preserve">-coordinate. The first scatter plot added a random number between -0.5 and 0.5 to the</w:t>
      </w:r>
      <w:r>
        <w:t xml:space="preserve"> </w:t>
      </w:r>
      <m:oMath>
        <m:r>
          <m:t>y</m:t>
        </m:r>
      </m:oMath>
      <w:r>
        <w:t xml:space="preserve">-coordinate. The second scatter plot added a random number between -2 and 2 to the</w:t>
      </w:r>
      <w:r>
        <w:t xml:space="preserve"> </w:t>
      </w:r>
      <m:oMath>
        <m:r>
          <m:t>y</m:t>
        </m:r>
      </m:oMath>
      <w:r>
        <w:t xml:space="preserve">-coordinate. The third scatter plot added a random number between -10 and 10 to the</w:t>
      </w:r>
      <w:r>
        <w:t xml:space="preserve"> </w:t>
      </w:r>
      <m:oMath>
        <m:r>
          <m:t>y</m:t>
        </m:r>
      </m:oMath>
      <w:r>
        <w:t xml:space="preserve">-coordinate.</w:t>
      </w:r>
    </w:p>
    <w:p>
      <w:pPr>
        <w:numPr>
          <w:ilvl w:val="0"/>
          <w:numId w:val="1006"/>
        </w:numPr>
        <w:pStyle w:val="Compact"/>
      </w:pPr>
      <w:r>
        <w:t xml:space="preserve">For each scatter plot, draw a line that fits the data.</w:t>
      </w:r>
    </w:p>
    <w:p>
      <w:pPr>
        <w:numPr>
          <w:ilvl w:val="0"/>
          <w:numId w:val="1006"/>
        </w:numPr>
        <w:pStyle w:val="Compact"/>
      </w:pPr>
      <w:r>
        <w:t xml:space="preserve">Explain why some were easier to do than others.</w:t>
      </w:r>
    </w:p>
    <w:bookmarkEnd w:id="63"/>
    <w:bookmarkEnd w:id="64"/>
    <w:bookmarkStart w:id="74" w:name="lesson-20-summary"/>
    <w:p>
      <w:pPr>
        <w:pStyle w:val="Heading3"/>
      </w:pPr>
      <w:r>
        <w:t xml:space="preserve">Lesson 20 Summary</w:t>
      </w:r>
    </w:p>
    <w:p>
      <w:pPr>
        <w:pStyle w:val="FirstParagraph"/>
      </w:pPr>
      <w:r>
        <w:t xml:space="preserve">When a linear function fits data well, we say there is a</w:t>
      </w:r>
      <w:r>
        <w:t xml:space="preserve"> </w:t>
      </w:r>
      <w:r>
        <w:rPr>
          <w:iCs/>
          <w:i/>
        </w:rPr>
        <w:t xml:space="preserve">linear association</w:t>
      </w:r>
      <w:r>
        <w:t xml:space="preserve"> </w:t>
      </w:r>
      <w:r>
        <w:t xml:space="preserve">between the variables. For example, the relationship between height and weight for 25 dogs with the linear function whose graph is shown in the scatter plot.</w:t>
      </w:r>
    </w:p>
    <w:p>
      <w:pPr>
        <w:pStyle w:val="BodyText"/>
      </w:pPr>
      <w:r>
        <w:drawing>
          <wp:inline>
            <wp:extent cx="3275325" cy="1960302"/>
            <wp:effectExtent b="0" l="0" r="0" t="0"/>
            <wp:docPr descr="A scatterplot, horizontal, dog height in inches, 6 to 30 by 3, vertical, 0 to 112 by 16. Same scatterplot as previous, this time with a line through 9 comma 0 and 27 comma 80." title="" id="66" name="Picture"/>
            <a:graphic>
              <a:graphicData uri="http://schemas.openxmlformats.org/drawingml/2006/picture">
                <pic:pic>
                  <pic:nvPicPr>
                    <pic:cNvPr descr="/app/tmp/embedder-1671073845.313989.png" id="67" name="Picture"/>
                    <pic:cNvPicPr>
                      <a:picLocks noChangeArrowheads="1" noChangeAspect="1"/>
                    </pic:cNvPicPr>
                  </pic:nvPicPr>
                  <pic:blipFill>
                    <a:blip r:embed="rId65"/>
                    <a:stretch>
                      <a:fillRect/>
                    </a:stretch>
                  </pic:blipFill>
                  <pic:spPr bwMode="auto">
                    <a:xfrm>
                      <a:off x="0" y="0"/>
                      <a:ext cx="3275325" cy="1960302"/>
                    </a:xfrm>
                    <a:prstGeom prst="rect">
                      <a:avLst/>
                    </a:prstGeom>
                    <a:noFill/>
                    <a:ln w="9525">
                      <a:noFill/>
                      <a:headEnd/>
                      <a:tailEnd/>
                    </a:ln>
                  </pic:spPr>
                </pic:pic>
              </a:graphicData>
            </a:graphic>
          </wp:inline>
        </w:drawing>
      </w:r>
    </w:p>
    <w:p>
      <w:pPr>
        <w:pStyle w:val="BodyText"/>
      </w:pPr>
      <w:r>
        <w:t xml:space="preserve">Because the model fits the data well and because the slope of the line is positive, we say that there is a</w:t>
      </w:r>
      <w:r>
        <w:t xml:space="preserve"> </w:t>
      </w:r>
      <w:r>
        <w:rPr>
          <w:bCs/>
          <w:b/>
        </w:rPr>
        <w:t xml:space="preserve">positive association</w:t>
      </w:r>
      <w:r>
        <w:t xml:space="preserve"> </w:t>
      </w:r>
      <w:r>
        <w:t xml:space="preserve">between dog height and dog weight.</w:t>
      </w:r>
    </w:p>
    <w:p>
      <w:pPr>
        <w:pStyle w:val="BodyText"/>
      </w:pPr>
      <w:r>
        <w:t xml:space="preserve">What do you think the association between the weight of a car and its fuel efficiency is?</w:t>
      </w:r>
    </w:p>
    <w:p>
      <w:pPr>
        <w:pStyle w:val="BodyText"/>
      </w:pPr>
      <w:r>
        <w:drawing>
          <wp:inline>
            <wp:extent cx="3391537" cy="2201899"/>
            <wp:effectExtent b="0" l="0" r="0" t="0"/>
            <wp:docPr descr="Scatterplot, weight, kilograms, 1000 to 2500 by 250, fuel efficiency, miles per gallon, 14 to 32 by 2. Points are arranged close to the line through 1100 comma 28 down and right through 2300 comma 14." title="" id="69" name="Picture"/>
            <a:graphic>
              <a:graphicData uri="http://schemas.openxmlformats.org/drawingml/2006/picture">
                <pic:pic>
                  <pic:nvPicPr>
                    <pic:cNvPr descr="/app/tmp/embedder-1671073845.3391802.png" id="70" name="Picture"/>
                    <pic:cNvPicPr>
                      <a:picLocks noChangeArrowheads="1" noChangeAspect="1"/>
                    </pic:cNvPicPr>
                  </pic:nvPicPr>
                  <pic:blipFill>
                    <a:blip r:embed="rId68"/>
                    <a:stretch>
                      <a:fillRect/>
                    </a:stretch>
                  </pic:blipFill>
                  <pic:spPr bwMode="auto">
                    <a:xfrm>
                      <a:off x="0" y="0"/>
                      <a:ext cx="3391537" cy="2201899"/>
                    </a:xfrm>
                    <a:prstGeom prst="rect">
                      <a:avLst/>
                    </a:prstGeom>
                    <a:noFill/>
                    <a:ln w="9525">
                      <a:noFill/>
                      <a:headEnd/>
                      <a:tailEnd/>
                    </a:ln>
                  </pic:spPr>
                </pic:pic>
              </a:graphicData>
            </a:graphic>
          </wp:inline>
        </w:drawing>
      </w:r>
    </w:p>
    <w:p>
      <w:pPr>
        <w:pStyle w:val="BodyText"/>
      </w:pPr>
      <w:r>
        <w:t xml:space="preserve">Because the slope of a line that fits the data well is negative, we say that there is a</w:t>
      </w:r>
      <w:r>
        <w:t xml:space="preserve"> </w:t>
      </w:r>
      <w:r>
        <w:rPr>
          <w:bCs/>
          <w:b/>
        </w:rPr>
        <w:t xml:space="preserve">negative association</w:t>
      </w:r>
      <w:r>
        <w:t xml:space="preserve"> </w:t>
      </w:r>
      <w:r>
        <w:t xml:space="preserve">between the fuel efficiency and weight of a car.</w:t>
      </w:r>
    </w:p>
    <w:p>
      <w:pPr>
        <w:pStyle w:val="BodyText"/>
      </w:pPr>
      <w:r>
        <w:drawing>
          <wp:inline>
            <wp:extent cx="762000" cy="266700"/>
            <wp:effectExtent b="0" l="0" r="0" t="0"/>
            <wp:docPr descr="" title="" id="72" name="Picture"/>
            <a:graphic>
              <a:graphicData uri="http://schemas.openxmlformats.org/drawingml/2006/picture">
                <pic:pic>
                  <pic:nvPicPr>
                    <pic:cNvPr descr="/app/app/assets/images/export/ccby_logo_small.png" id="73" name="Picture"/>
                    <pic:cNvPicPr>
                      <a:picLocks noChangeArrowheads="1" noChangeAspect="1"/>
                    </pic:cNvPicPr>
                  </pic:nvPicPr>
                  <pic:blipFill>
                    <a:blip r:embed="rId7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7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1" Target="media/rId71.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5" Target="media/rId65.png" /><Relationship Type="http://schemas.openxmlformats.org/officeDocument/2006/relationships/image" Id="rId68" Target="media/rId6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2022-12-15T03:10:46Z</dcterms:created>
  <dcterms:modified xsi:type="dcterms:W3CDTF">2022-12-15T03:10:46Z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lKuKXK32Nz8LKxFS+fzLWtftkJsKa3Gy6JxZdTDTen535XAbwdW46wO4u98o+kqf693YN1fyCWX9gJ+Sp74s1g==</vt:lpwstr>
  </property>
</Properties>
</file>