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formemos-una-decena"/>
    <w:p>
      <w:pPr>
        <w:pStyle w:val="Heading2"/>
      </w:pPr>
      <w:r>
        <w:t xml:space="preserve">Lección 5: Formemos una decena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dos dígitos y de un dígito.</w:t>
      </w:r>
    </w:p>
    <w:bookmarkStart w:id="30" w:name="X4fb092a4a8007165f67cbce3f55760a467cb930"/>
    <w:p>
      <w:pPr>
        <w:pStyle w:val="Heading3"/>
      </w:pPr>
      <w:r>
        <w:t xml:space="preserve">Calentamiento: Cuántos ves: Muchos tableros de 10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. 5 red counters, 5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9235.3260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749052"/>
            <wp:effectExtent b="0" l="0" r="0" t="0"/>
            <wp:docPr descr="Ten frames. 4 full.  Below, ten frame, 5 red counters, 5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9235.46491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26305"/>
            <wp:effectExtent b="0" l="0" r="0" t="0"/>
            <wp:docPr descr="Ten frames. 4 full, red counters. 1 full, 5 red counters, 5 yellow counters. Below, 3 yellow counters. " title="" id="28" name="Picture"/>
            <a:graphic>
              <a:graphicData uri="http://schemas.openxmlformats.org/drawingml/2006/picture">
                <pic:pic>
                  <pic:nvPicPr>
                    <pic:cNvPr descr="/app/tmp/embedder-1671059235.5719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26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escojamos-una-manera-de-sumar"/>
    <w:p>
      <w:pPr>
        <w:pStyle w:val="Heading3"/>
      </w:pPr>
      <w:r>
        <w:t xml:space="preserve">5.1: Escojamos una manera de sumar</w:t>
      </w:r>
    </w:p>
    <w:p>
      <w:pPr>
        <w:pStyle w:val="FirstParagraph"/>
      </w:pPr>
      <w:r>
        <w:t xml:space="preserve">Encuentra el valor de </w:t>
      </w:r>
      <m:oMath>
        <m:r>
          <m:t>8</m:t>
        </m:r>
        <m:r>
          <m:rPr>
            <m:sty m:val="p"/>
          </m:rPr>
          <m:t>+</m:t>
        </m:r>
        <m:r>
          <m:t>47</m:t>
        </m:r>
      </m:oMath>
      <w:r>
        <w:t xml:space="preserve">.</w:t>
      </w:r>
      <w:r>
        <w:br/>
      </w:r>
      <w:r>
        <w:t xml:space="preserve">Muestra cómo pensaste. Usa dibujos, números o palabras.</w:t>
      </w:r>
    </w:p>
    <w:bookmarkEnd w:id="31"/>
    <w:bookmarkStart w:id="35" w:name="súmalas-compañero"/>
    <w:p>
      <w:pPr>
        <w:pStyle w:val="Heading3"/>
      </w:pPr>
      <w:r>
        <w:t xml:space="preserve">5.2: Súmalas, compañero</w:t>
      </w:r>
    </w:p>
    <w:p>
      <w:pPr>
        <w:pStyle w:val="FirstParagraph"/>
      </w:pPr>
      <w:r>
        <w:t xml:space="preserve">Ronda de práctica: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drawing>
          <wp:inline>
            <wp:extent cx="3981768" cy="3620901"/>
            <wp:effectExtent b="0" l="0" r="0" t="0"/>
            <wp:docPr descr="Students holding posters with numbers." title="" id="33" name="Picture"/>
            <a:graphic>
              <a:graphicData uri="http://schemas.openxmlformats.org/drawingml/2006/picture">
                <pic:pic>
                  <pic:nvPicPr>
                    <pic:cNvPr descr="/app/tmp/embedder-1671059235.69434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68" cy="3620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1:</w:t>
      </w:r>
      <w:r>
        <w:br/>
      </w:r>
      <w:r>
        <w:t xml:space="preserve">Muestra cómo pensaste. Usa dibujos, números o palabras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2: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3: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4: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p>
      <w:pPr>
        <w:pStyle w:val="BodyText"/>
      </w:pPr>
      <w:r>
        <w:t xml:space="preserve">Ronda 5: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__________________________________</w:t>
      </w:r>
    </w:p>
    <w:bookmarkEnd w:id="35"/>
    <w:bookmarkStart w:id="39" w:name="el-profesor-de-tyler"/>
    <w:p>
      <w:pPr>
        <w:pStyle w:val="Heading3"/>
      </w:pPr>
      <w:r>
        <w:t xml:space="preserve">5.3: El profesor de Tyler</w:t>
      </w:r>
    </w:p>
    <w:p>
      <w:pPr>
        <w:numPr>
          <w:ilvl w:val="0"/>
          <w:numId w:val="1002"/>
        </w:numPr>
        <w:pStyle w:val="Compact"/>
      </w:pPr>
      <w:r>
        <w:t xml:space="preserve">El profesor de Tyler recolectó 37 dólares para la excursión de la clase.</w:t>
      </w:r>
      <w:r>
        <w:br/>
      </w:r>
      <w:r>
        <w:t xml:space="preserve">Después, alguien trajo 7 dólares más.</w:t>
      </w:r>
      <w:r>
        <w:br/>
      </w:r>
      <w:r>
        <w:t xml:space="preserve">¿Cuánto dinero recolectó el profesor de Tyler?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w:r>
        <w:t xml:space="preserve">El profesor de Tyler necesita saber si todos sus estudiantes están en el salón.</w:t>
      </w:r>
      <w:r>
        <w:br/>
      </w:r>
      <w:r>
        <w:t xml:space="preserve">Hay 8 estudiantes sentados en las mesas y 26 estudiantes están en la alfombra.</w:t>
      </w:r>
      <w:r>
        <w:br/>
      </w:r>
      <w:r>
        <w:t xml:space="preserve">¿Cuántos estudiantes hay en el salón?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2022-12-14T23:07:16Z</dcterms:created>
  <dcterms:modified xsi:type="dcterms:W3CDTF">2022-12-14T23:07:16Z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uK3K7SxBvExetoNCtOkO4MvKoe6O8n/rAvLqFMOB4KacqY+0QMlEEZtSIFzljSKI8iLYaJp4IvCHeA9kt47j+w==</vt:lpwstr>
  </property>
</Properties>
</file>