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6, Lesson 5</w:t>
      </w:r>
    </w:p>
    <w:bookmarkStart w:id="21" w:name="lesson-544081"/>
    <w:p>
      <w:pPr>
        <w:pStyle w:val="Heading1"/>
      </w:pPr>
      <w:r>
        <w:t xml:space="preserve"> </w:t>
      </w:r>
      <w:r>
        <w:t xml:space="preserve">Center Day 1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work with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5</w:t>
      </w:r>
      <w:r>
        <w:t xml:space="preserve">CC BY NC 2024 Illustrative Mathematics®</w:t>
      </w:r>
    </w:p>
    <w:bookmarkStart w:id="20" w:name="activity-544082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5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2026-08-10T16:58:51Z</dcterms:created>
  <dcterms:modified xsi:type="dcterms:W3CDTF">2026-08-10T16:58:51Z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