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8-dibujemos-figuras"/>
    <w:p>
      <w:pPr>
        <w:pStyle w:val="Heading1"/>
      </w:pPr>
      <w:r>
        <w:t xml:space="preserve">Lesson 8: Dibujemos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K.G.A.1, K.G.B.4, K.G.B.5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shapes.</w:t>
      </w:r>
    </w:p>
    <w:p>
      <w:pPr>
        <w:numPr>
          <w:ilvl w:val="0"/>
          <w:numId w:val="1001"/>
        </w:numPr>
        <w:pStyle w:val="Compact"/>
      </w:pPr>
      <w:r>
        <w:t xml:space="preserve">Name shapes and use informal language to describe shapes and their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Dibujemos figuras.</w:t>
      </w:r>
    </w:p>
    <w:bookmarkEnd w:id="25"/>
    <w:bookmarkStart w:id="26" w:name="lesson-purpose"/>
    <w:p>
      <w:pPr>
        <w:pStyle w:val="Heading3"/>
      </w:pPr>
      <w:r>
        <w:t xml:space="preserve">Lesson Purpose</w:t>
      </w:r>
    </w:p>
    <w:p>
      <w:pPr>
        <w:pStyle w:val="FirstParagraph"/>
      </w:pPr>
      <w:r>
        <w:t xml:space="preserve">The purpose of this lesson is for students to draw shapes.</w:t>
      </w:r>
    </w:p>
    <w:p>
      <w:pPr>
        <w:pStyle w:val="BodyText"/>
      </w:pPr>
      <w:r>
        <w:t xml:space="preserve">In a previous lesson, students built shapes from straws and clay. In this lesson, students start by naming the shapes that they draw and then describe the attributes of shapes to help their partner draw shapes. While students are not expected to draw exact shapes, the dot paper helps students attend to precision and consider attributes of shapes as they draw them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language did students use to describe attributes of shapes in the second activity? When and how did you highlight the language that students use for the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informal language to describe shapes.</w:t>
      </w:r>
    </w:p>
    <w:p>
      <w:pPr>
        <w:numPr>
          <w:ilvl w:val="0"/>
          <w:numId w:val="1006"/>
        </w:numPr>
        <w:pStyle w:val="Compact"/>
      </w:pPr>
      <w:r>
        <w:t xml:space="preserve">Identify circles, triangles, rectangles, and squares.</w:t>
      </w:r>
    </w:p>
    <w:p>
      <w:pPr>
        <w:numPr>
          <w:ilvl w:val="0"/>
          <w:numId w:val="1006"/>
        </w:numPr>
        <w:pStyle w:val="Compact"/>
      </w:pPr>
      <w:r>
        <w:t xml:space="preserve">Name circles, triangles, rectangles, and squares.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2022-12-14T22:34:27Z</dcterms:created>
  <dcterms:modified xsi:type="dcterms:W3CDTF">2022-12-14T22:34:27Z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aOl9R6Nmy1nnGd1YlAn7UpmAWMJckf2SlBtiTwu+vwpM7Tgez+4zBCL9fkbFbdc6oGghREgboIkRkYc/f7G8Vw==</vt:lpwstr>
  </property>
</Properties>
</file>