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In a city in Ohio, the sales tax rate is 7.25%. Complete the table to show the sales tax and the total price including tax for each item.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before tax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sales tax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including tax (</w:t>
            </w:r>
            <w:r>
              <w:t xml:space="preserve">$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pillow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blanket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trash can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14.50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The sales tax rate in New Mexico is 5.125%.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 equations that represent the sales tax,</w:t>
      </w:r>
      <w:r>
        <w:t xml:space="preserve"> </w:t>
      </w:r>
      <m:oMath>
        <m:r>
          <m:t>t</m:t>
        </m:r>
      </m:oMath>
      <w:r>
        <w:t xml:space="preserve">, you would pay in New Mexico for an item of cost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5.125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0.5125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0.05125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÷</m:t>
        </m:r>
        <m:r>
          <m:t>0.05125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5.125</m:t>
            </m:r>
          </m:num>
          <m:den>
            <m:r>
              <m:t>100</m:t>
            </m:r>
          </m:den>
        </m:f>
        <m:r>
          <m:t>c</m:t>
        </m:r>
      </m:oMath>
    </w:p>
    <w:p>
      <w:pPr>
        <w:numPr>
          <w:ilvl w:val="0"/>
          <w:numId w:val="1001"/>
        </w:numPr>
      </w:pPr>
      <w:r>
        <w:t xml:space="preserve">Here are the prices of some items and the amount of sales tax charged on each in Nevada.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of item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sales tax (</w:t>
            </w:r>
            <w:r>
              <w:t xml:space="preserve">$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0.23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is the sales tax rate in Nevada?</w:t>
      </w:r>
    </w:p>
    <w:p>
      <w:pPr>
        <w:numPr>
          <w:ilvl w:val="1"/>
          <w:numId w:val="1003"/>
        </w:numPr>
        <w:pStyle w:val="Compact"/>
      </w:pPr>
      <w:r>
        <w:t xml:space="preserve">Write an expression for the amount of sales tax charged, in dollars, on an item that costs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1"/>
        </w:numPr>
      </w:pPr>
      <w:r>
        <w:t xml:space="preserve">Find each amount:</w:t>
      </w:r>
    </w:p>
    <w:p>
      <w:pPr>
        <w:numPr>
          <w:ilvl w:val="1"/>
          <w:numId w:val="1004"/>
        </w:numPr>
        <w:pStyle w:val="Compact"/>
      </w:pPr>
      <w:r>
        <w:t xml:space="preserve">3.8% of 25</w:t>
      </w:r>
    </w:p>
    <w:p>
      <w:pPr>
        <w:numPr>
          <w:ilvl w:val="1"/>
          <w:numId w:val="1004"/>
        </w:numPr>
        <w:pStyle w:val="Compact"/>
      </w:pPr>
      <w:r>
        <w:t xml:space="preserve">0.2% of 50</w:t>
      </w:r>
    </w:p>
    <w:p>
      <w:pPr>
        <w:numPr>
          <w:ilvl w:val="1"/>
          <w:numId w:val="1004"/>
        </w:numPr>
        <w:pStyle w:val="Compact"/>
      </w:pPr>
      <w:r>
        <w:t xml:space="preserve">180.5% of 99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On Monday, the high was 60 degrees Fahrenheit. On Tuesday, the high was 18% more. How much did the high increase from Monday to Tuesday?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Complete the table.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radius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circumference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ceiling fan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2.8 ft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 bottle cap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 mm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bowl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56.5 cm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drum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75.4 in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2022-12-14T17:19:58Z</dcterms:created>
  <dcterms:modified xsi:type="dcterms:W3CDTF">2022-12-14T17:19:58Z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lq9QUWHXdRWMbLvCHmC3EGH6FM+C/3gCatZGGLys+wayqxUIDV+NSEmIGNxPBJt4WBJtSZZ1JRnvXKNoyKP4Ww==</vt:lpwstr>
  </property>
</Properties>
</file>