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7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a8ec5e239f6da536d3b45bc51e741ce74a6e9c"/>
    <w:p>
      <w:pPr>
        <w:pStyle w:val="Heading2"/>
      </w:pPr>
      <w:r>
        <w:t xml:space="preserve">Unit 1 Lesson 2: Finding Area by Decomposing and Rearranging</w:t>
      </w:r>
    </w:p>
    <w:bookmarkEnd w:id="20"/>
    <w:bookmarkStart w:id="25" w:name="what-is-area-warm-up"/>
    <w:p>
      <w:pPr>
        <w:pStyle w:val="Heading3"/>
      </w:pPr>
      <w:r>
        <w:t xml:space="preserve">1 What is Area?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 may recall that the term</w:t>
      </w:r>
      <w:r>
        <w:t xml:space="preserve"> </w:t>
      </w:r>
      <w:r>
        <w:rPr>
          <w:bCs/>
          <w:b/>
        </w:rPr>
        <w:t xml:space="preserve">area </w:t>
      </w:r>
      <w:r>
        <w:t xml:space="preserve">tells us something about the number of squares inside a two-dimensional shape.</w:t>
      </w:r>
    </w:p>
    <w:p>
      <w:pPr>
        <w:numPr>
          <w:ilvl w:val="0"/>
          <w:numId w:val="1001"/>
        </w:numPr>
        <w:pStyle w:val="Compact"/>
      </w:pPr>
      <w:r>
        <w:t xml:space="preserve">Here are four drawings that each show squares inside a shape.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drawings whose squares could be used to find the area of the shape.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981768"/>
            <wp:effectExtent b="0" l="0" r="0" t="0"/>
            <wp:docPr descr="Four drawings that each show squares inside a shape." title="" id="22" name="Picture"/>
            <a:graphic>
              <a:graphicData uri="http://schemas.openxmlformats.org/drawingml/2006/picture">
                <pic:pic>
                  <pic:nvPicPr>
                    <pic:cNvPr descr="/app/tmp/embedder-1671075020.23163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9817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 definition of area that includes all the information that you think is important. </w:t>
      </w:r>
    </w:p>
    <w:bookmarkEnd w:id="24"/>
    <w:bookmarkEnd w:id="25"/>
    <w:bookmarkStart w:id="31" w:name="composing-shapes"/>
    <w:p>
      <w:pPr>
        <w:pStyle w:val="Heading3"/>
      </w:pPr>
      <w:r>
        <w:t xml:space="preserve">2 Composing Shapes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one square and some small, medium, and large right triangles. The area of the square is 1 square unit.</w:t>
      </w:r>
    </w:p>
    <w:p>
      <w:pPr>
        <w:numPr>
          <w:ilvl w:val="0"/>
          <w:numId w:val="1002"/>
        </w:numPr>
      </w:pPr>
      <w:r>
        <w:t xml:space="preserve">Notice that you can put together two small triangles to make a square. What is the area of the square composed of two small triangles?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1 square unit that is not a square.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2 square units.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shape with an area of 2 square units.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4 square units. Trace your shape.</w:t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523098" cy="1333372"/>
            <wp:effectExtent b="0" l="0" r="0" t="0"/>
            <wp:docPr descr="Three figures, each a different arrangement to two small tangram triangles." title="" id="28" name="Picture"/>
            <a:graphic>
              <a:graphicData uri="http://schemas.openxmlformats.org/drawingml/2006/picture">
                <pic:pic>
                  <pic:nvPicPr>
                    <pic:cNvPr descr="/app/tmp/embedder-1671075020.25774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98" cy="1333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6" w:name="tangram-triangles-optional"/>
    <w:p>
      <w:pPr>
        <w:pStyle w:val="Heading3"/>
      </w:pPr>
      <w:r>
        <w:t xml:space="preserve">3 Tangram Triangles (Optional)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Recall that the area of the square you saw earlier is 1 square unit. Complete each statement and explain your reasoning.</w:t>
      </w:r>
    </w:p>
    <w:p>
      <w:pPr>
        <w:numPr>
          <w:ilvl w:val="0"/>
          <w:numId w:val="1003"/>
        </w:numPr>
        <w:pStyle w:val="Compact"/>
      </w:pPr>
      <w:r>
        <w:t xml:space="preserve">The area of the small triangle is _________ square units. I know this because . . .</w:t>
      </w:r>
    </w:p>
    <w:p>
      <w:pPr>
        <w:numPr>
          <w:ilvl w:val="0"/>
          <w:numId w:val="1003"/>
        </w:numPr>
        <w:pStyle w:val="Compact"/>
      </w:pPr>
      <w:r>
        <w:t xml:space="preserve">The area of the medium triangle is _________ square units. I know this because . . .</w:t>
      </w:r>
    </w:p>
    <w:p>
      <w:pPr>
        <w:numPr>
          <w:ilvl w:val="0"/>
          <w:numId w:val="1003"/>
        </w:numPr>
        <w:pStyle w:val="Compact"/>
      </w:pPr>
      <w:r>
        <w:t xml:space="preserve">The area of the large triangle is _________ square units. I know this because . . .</w:t>
      </w:r>
    </w:p>
    <w:bookmarkEnd w:id="32"/>
    <w:bookmarkStart w:id="4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507807" cy="1354779"/>
            <wp:effectExtent b="0" l="0" r="0" t="0"/>
            <wp:docPr descr="2 triangles composed of smaller triangles " title="" id="34" name="Picture"/>
            <a:graphic>
              <a:graphicData uri="http://schemas.openxmlformats.org/drawingml/2006/picture">
                <pic:pic>
                  <pic:nvPicPr>
                    <pic:cNvPr descr="/app/tmp/embedder-1671075020.282392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1354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31323" cy="1480165"/>
            <wp:effectExtent b="0" l="0" r="0" t="0"/>
            <wp:docPr descr="Three figures: A large tangram triangle; A large tangram triangle decomposed into 4 small tangram triangles." title="" id="37" name="Picture"/>
            <a:graphic>
              <a:graphicData uri="http://schemas.openxmlformats.org/drawingml/2006/picture">
                <pic:pic>
                  <pic:nvPicPr>
                    <pic:cNvPr descr="/app/tmp/embedder-1671075020.328896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323" cy="1480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20040" cy="1480165"/>
            <wp:effectExtent b="0" l="0" r="0" t="0"/>
            <wp:docPr descr="Three figures: A large tangram triangle; A large tangram triangle decomposed into 4 small tangram triangles; 4 small tangram triangles arranged as two tangram squares." title="" id="40" name="Picture"/>
            <a:graphic>
              <a:graphicData uri="http://schemas.openxmlformats.org/drawingml/2006/picture">
                <pic:pic>
                  <pic:nvPicPr>
                    <pic:cNvPr descr="/app/tmp/embedder-1671075020.36160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1480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2022-12-15T03:30:21Z</dcterms:created>
  <dcterms:modified xsi:type="dcterms:W3CDTF">2022-12-15T03:30:21Z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84MJEXZp6ZaieOj0ExW3R8cFhTEBgMSA7uimhAEEqG8QzfNWGkpmQqrrQnnCEzaC+zXNnVwZvFf79GBjlmn+xw==</vt:lpwstr>
  </property>
</Properties>
</file>