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3-center-day-2"/>
    <w:p>
      <w:pPr>
        <w:pStyle w:val="Heading2"/>
      </w:pPr>
      <w:r>
        <w:t xml:space="preserve">Unit 3 Lesson 13: Center Day 2</w:t>
      </w:r>
    </w:p>
    <w:bookmarkEnd w:id="20"/>
    <w:bookmarkStart w:id="22" w:name="wu-number-talk-use-ten-to-add-warm-up"/>
    <w:p>
      <w:pPr>
        <w:pStyle w:val="Heading3"/>
      </w:pPr>
      <w:r>
        <w:t xml:space="preserve">WU Number Talk: Use Ten to Add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58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1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14</m:t>
        </m:r>
      </m:oMath>
    </w:p>
    <w:bookmarkEnd w:id="21"/>
    <w:bookmarkEnd w:id="22"/>
    <w:bookmarkStart w:id="24" w:name="X9247a2dc8f1d876100d01636776f3c93ad13250"/>
    <w:p>
      <w:pPr>
        <w:pStyle w:val="Heading3"/>
      </w:pPr>
      <w:r>
        <w:t xml:space="preserve">1 Introduce Target Measurements, Inches and Centimeters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X7e944390bac13f0f905ebf38623618e62fa76f7"/>
    <w:p>
      <w:pPr>
        <w:pStyle w:val="Heading3"/>
      </w:pPr>
      <w:r>
        <w:t xml:space="preserve">2 Centers: Introduce Number Puzzles, Within 100 with Composing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6" name="Picture"/>
            <a:graphic>
              <a:graphicData uri="http://schemas.openxmlformats.org/drawingml/2006/picture">
                <pic:pic>
                  <pic:nvPicPr>
                    <pic:cNvPr descr="/app/tmp/embedder-1671011655.22814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Estimate and Measure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9" name="Picture"/>
            <a:graphic>
              <a:graphicData uri="http://schemas.openxmlformats.org/drawingml/2006/picture">
                <pic:pic>
                  <pic:nvPicPr>
                    <pic:cNvPr descr="/app/tmp/embedder-1671011655.28221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Measurements</w:t>
      </w:r>
    </w:p>
    <w:p>
      <w:pPr>
        <w:pStyle w:val="BodyText"/>
      </w:pPr>
      <w:r>
        <w:drawing>
          <wp:inline>
            <wp:extent cx="5929838" cy="4315111"/>
            <wp:effectExtent b="0" l="0" r="0" t="0"/>
            <wp:docPr descr="Center. Target Measurements" title="" id="32" name="Picture"/>
            <a:graphic>
              <a:graphicData uri="http://schemas.openxmlformats.org/drawingml/2006/picture">
                <pic:pic>
                  <pic:nvPicPr>
                    <pic:cNvPr descr="/app/tmp/embedder-1671011655.303224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838" cy="4315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2022-12-14T09:54:15Z</dcterms:created>
  <dcterms:modified xsi:type="dcterms:W3CDTF">2022-12-14T09:54:15Z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MSLSb2/skyyN1wzCRoz/i1wzmSagu5ItZHR/qP8WwIMVJpc2A2RrcUgzr9wX6NPjZdvgoLQxzzbh/prYixnD3g==</vt:lpwstr>
  </property>
</Properties>
</file>