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2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f139b647e4dc435e69302445853632f0a4cca1"/>
    <w:p>
      <w:pPr>
        <w:pStyle w:val="Heading2"/>
      </w:pPr>
      <w:r>
        <w:t xml:space="preserve">Unit 7 Lesson 14: Compose with Solid Shapes</w:t>
      </w:r>
    </w:p>
    <w:bookmarkEnd w:id="20"/>
    <w:bookmarkStart w:id="22" w:name="wu-number-talk-subtract-1-and-2-warm-up"/>
    <w:p>
      <w:pPr>
        <w:pStyle w:val="Heading3"/>
      </w:pPr>
      <w:r>
        <w:t xml:space="preserve">WU Number Talk: Subtract 1 and 2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expression.</w:t>
      </w:r>
    </w:p>
    <w:p>
      <w:pPr>
        <w:numPr>
          <w:ilvl w:val="0"/>
          <w:numId w:val="1001"/>
        </w:numPr>
      </w:pPr>
      <m:oMath>
        <m:r>
          <m:t>3</m:t>
        </m:r>
        <m:r>
          <m:rPr>
            <m:sty m:val="p"/>
          </m:rPr>
          <m:t>−</m:t>
        </m:r>
        <m:r>
          <m:t>1</m:t>
        </m:r>
      </m:oMath>
    </w:p>
    <w:p>
      <w:pPr>
        <w:numPr>
          <w:ilvl w:val="0"/>
          <w:numId w:val="1001"/>
        </w:numPr>
      </w:pPr>
      <m:oMath>
        <m:r>
          <m:t>3</m:t>
        </m:r>
        <m:r>
          <m:rPr>
            <m:sty m:val="p"/>
          </m:rPr>
          <m:t>−</m:t>
        </m:r>
        <m:r>
          <m:t>2</m:t>
        </m:r>
      </m:oMath>
    </w:p>
    <w:p>
      <w:pPr>
        <w:numPr>
          <w:ilvl w:val="0"/>
          <w:numId w:val="1001"/>
        </w:numPr>
      </w:pPr>
      <m:oMath>
        <m:r>
          <m:t>4</m:t>
        </m:r>
        <m:r>
          <m:rPr>
            <m:sty m:val="p"/>
          </m:rPr>
          <m:t>−</m:t>
        </m:r>
        <m:r>
          <m:t>2</m:t>
        </m:r>
      </m:oMath>
    </w:p>
    <w:p>
      <w:pPr>
        <w:numPr>
          <w:ilvl w:val="0"/>
          <w:numId w:val="1001"/>
        </w:numPr>
      </w:pPr>
      <m:oMath>
        <m:r>
          <m:t>5</m:t>
        </m:r>
        <m:r>
          <m:rPr>
            <m:sty m:val="p"/>
          </m:rPr>
          <m:t>−</m:t>
        </m:r>
        <m:r>
          <m:t>1</m:t>
        </m:r>
      </m:oMath>
    </w:p>
    <w:bookmarkEnd w:id="21"/>
    <w:bookmarkEnd w:id="22"/>
    <w:bookmarkStart w:id="24" w:name="build-with-solid-shapes"/>
    <w:p>
      <w:pPr>
        <w:pStyle w:val="Heading3"/>
      </w:pPr>
      <w:r>
        <w:t xml:space="preserve">1 Build with Solid Shapes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26" w:name="build-my-shape"/>
    <w:p>
      <w:pPr>
        <w:pStyle w:val="Heading3"/>
      </w:pPr>
      <w:r>
        <w:t xml:space="preserve">2 Build My Shape</w:t>
      </w:r>
    </w:p>
    <w:bookmarkStart w:id="25" w:name="student-task-statement-2"/>
    <w:p>
      <w:pPr>
        <w:pStyle w:val="Heading4"/>
      </w:pPr>
      <w:r>
        <w:t xml:space="preserve">Student Task Statement</w:t>
      </w:r>
    </w:p>
    <w:bookmarkEnd w:id="25"/>
    <w:bookmarkEnd w:id="26"/>
    <w:bookmarkStart w:id="46" w:name="introduce-match-mine-solid-shapes"/>
    <w:p>
      <w:pPr>
        <w:pStyle w:val="Heading3"/>
      </w:pPr>
      <w:r>
        <w:t xml:space="preserve">3 Introduce Match Mine, Solid Shapes</w:t>
      </w:r>
    </w:p>
    <w:bookmarkStart w:id="45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Build Shapes</w:t>
      </w:r>
    </w:p>
    <w:p>
      <w:pPr>
        <w:pStyle w:val="BodyText"/>
      </w:pPr>
      <w:r>
        <w:drawing>
          <wp:inline>
            <wp:extent cx="2938924" cy="2256947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08582.75766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924" cy="22569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Geoblocks</w:t>
      </w:r>
    </w:p>
    <w:p>
      <w:pPr>
        <w:pStyle w:val="BodyText"/>
      </w:pPr>
      <w:r>
        <w:drawing>
          <wp:inline>
            <wp:extent cx="5943600" cy="4324068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08582.783287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4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Counting Collections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34" name="Picture"/>
            <a:graphic>
              <a:graphicData uri="http://schemas.openxmlformats.org/drawingml/2006/picture">
                <pic:pic>
                  <pic:nvPicPr>
                    <pic:cNvPr descr="/app/tmp/embedder-1671008582.8287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Match Mine</w:t>
      </w:r>
    </w:p>
    <w:p>
      <w:pPr>
        <w:pStyle w:val="BodyText"/>
      </w:pPr>
      <w:r>
        <w:drawing>
          <wp:inline>
            <wp:extent cx="5943600" cy="4389120"/>
            <wp:effectExtent b="0" l="0" r="0" t="0"/>
            <wp:docPr descr="Center. Match Mine." title="" id="37" name="Picture"/>
            <a:graphic>
              <a:graphicData uri="http://schemas.openxmlformats.org/drawingml/2006/picture">
                <pic:pic>
                  <pic:nvPicPr>
                    <pic:cNvPr descr="/app/tmp/embedder-1671008582.8527868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89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. Shake and Spill." title="" id="40" name="Picture"/>
            <a:graphic>
              <a:graphicData uri="http://schemas.openxmlformats.org/drawingml/2006/picture">
                <pic:pic>
                  <pic:nvPicPr>
                    <pic:cNvPr descr="/app/tmp/embedder-1671008583.018378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5"/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2" Target="media/rId42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2022-12-14T09:03:03Z</dcterms:created>
  <dcterms:modified xsi:type="dcterms:W3CDTF">2022-12-14T09:03:03Z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RMqQTJl4c6I9+JPXACjFATAEKakeAuJqSLkeDACIqLdgztUV9fCL//gcMMlRTOlpCexQLwqIv3HNM/t8dIer6g==</vt:lpwstr>
  </property>
</Properties>
</file>