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Hay 418 estudiantes en una escuela. Han estima que cada uno se toma aproximadamente 5 vasos de agua cada día.</w:t>
      </w:r>
    </w:p>
    <w:p>
      <w:pPr>
        <w:numPr>
          <w:ilvl w:val="1"/>
          <w:numId w:val="1002"/>
        </w:numPr>
        <w:pStyle w:val="Compact"/>
      </w:pPr>
      <w:r>
        <w:t xml:space="preserve">¿Aproximadamente cuántos vasos de agua en total se toman todos los estudiantes en un día?</w:t>
      </w:r>
    </w:p>
    <w:p>
      <w:pPr>
        <w:numPr>
          <w:ilvl w:val="1"/>
          <w:numId w:val="1002"/>
        </w:numPr>
        <w:pStyle w:val="Compact"/>
      </w:pPr>
      <w:r>
        <w:t xml:space="preserve">¿Aproximadamente cuántos vasos de agua en total se toman todos los estudiantes en una semana?</w:t>
      </w:r>
    </w:p>
    <w:p>
      <w:pPr>
        <w:numPr>
          <w:ilvl w:val="1"/>
          <w:numId w:val="1002"/>
        </w:numPr>
        <w:pStyle w:val="Compact"/>
      </w:pPr>
      <w:r>
        <w:t xml:space="preserve">¿Aproximadamente cuántos vasos de agua en total se toman todos los estudiantes en un mes?</w:t>
      </w:r>
    </w:p>
    <w:p>
      <w:pPr>
        <w:numPr>
          <w:ilvl w:val="1"/>
          <w:numId w:val="1002"/>
        </w:numPr>
        <w:pStyle w:val="Compact"/>
      </w:pPr>
      <w:r>
        <w:t xml:space="preserve">¿Aproximadamente cuánto tiempo tardarían todos los estudiantes en tomarse 1,000,000 de vasos de agua?</w:t>
      </w:r>
    </w:p>
    <w:p>
      <w:pPr>
        <w:numPr>
          <w:ilvl w:val="0"/>
          <w:numId w:val="1000"/>
        </w:numPr>
      </w:pPr>
      <w:r>
        <w:t xml:space="preserve">(de la Unidad 4, Lección 18)</w:t>
      </w:r>
    </w:p>
    <w:p>
      <w:pPr>
        <w:numPr>
          <w:ilvl w:val="0"/>
          <w:numId w:val="1001"/>
        </w:numPr>
      </w:pPr>
      <w:r>
        <w:t xml:space="preserve">Colorado mide 610 kilómetros de largo y 450 kilómetros de ancho.</w:t>
      </w:r>
    </w:p>
    <w:p>
      <w:pPr>
        <w:numPr>
          <w:ilvl w:val="1"/>
          <w:numId w:val="1003"/>
        </w:numPr>
        <w:pStyle w:val="Compact"/>
      </w:pPr>
      <w:r>
        <w:t xml:space="preserve">Recuerda que Nuevo México mide aproximadamente 596 kilómetros de largo y 552 kilómetros de ancho. ¿Piensas que el área de Colorado es mayor que o menor que el área de Nuevo México? Explica tu razonamiento.</w:t>
      </w:r>
    </w:p>
    <w:p>
      <w:pPr>
        <w:numPr>
          <w:ilvl w:val="1"/>
          <w:numId w:val="1003"/>
        </w:numPr>
        <w:pStyle w:val="Compact"/>
      </w:pPr>
      <w:r>
        <w:t xml:space="preserve">¿Cuál es el área de Colorado?</w:t>
      </w:r>
    </w:p>
    <w:p>
      <w:pPr>
        <w:numPr>
          <w:ilvl w:val="0"/>
          <w:numId w:val="1000"/>
        </w:numPr>
      </w:pPr>
      <w:r>
        <w:t xml:space="preserve">(de la Unidad 4, Lección 19)</w:t>
      </w:r>
    </w:p>
    <w:p>
      <w:pPr>
        <w:numPr>
          <w:ilvl w:val="0"/>
          <w:numId w:val="1001"/>
        </w:numPr>
      </w:pPr>
      <w:r>
        <w:t xml:space="preserve">Un barco grande de carga puede transportar entre 10,000 y 15,000 contenedores de carga. ¿Aproximadamente cuántos barcos de carga se necesitan para transportar los 210,000 contenedores con plástico para reciclar que Estados Unidos exporta cada año? Explica o muestra tu razonamiento.</w:t>
      </w:r>
    </w:p>
    <w:p>
      <w:pPr>
        <w:numPr>
          <w:ilvl w:val="0"/>
          <w:numId w:val="1000"/>
        </w:numPr>
      </w:pPr>
      <w:r>
        <w:t xml:space="preserve">(de la Unidad 4, Lección 20)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Han leyó que la Florida mide 721 kilómetros de largo y 582 kilómetros de ancho. Han dice: “¡La Florida es más grande que Nuevo México!”. ¿Estás de acuerdo con Han? Explica o muestra tu razonamiento.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El Pentágono tiene 5 pisos y el Empire State Building tiene 102 pisos. Noah dice que el Empire State Building es más grande. ¿Estás de acuerdo con Noah? Investiga y justifica tu respuesta.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2022-12-15T00:57:15Z</dcterms:created>
  <dcterms:modified xsi:type="dcterms:W3CDTF">2022-12-15T00:57:15Z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HpICLZEQjXx3MSEpF+sVbPRYyVw59qh+Vp95j2NDVNY6lkd0/Zh1IbLVgjdGjzkEzbCw2i189WXTFZz/F0xXiw==</vt:lpwstr>
  </property>
</Properties>
</file>