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Use the tape diagram to find the value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932749"/>
            <wp:effectExtent b="0" l="0" r="0" t="0"/>
            <wp:docPr descr="A tape diagram. " title="" id="22" name="Picture"/>
            <a:graphic>
              <a:graphicData uri="http://schemas.openxmlformats.org/drawingml/2006/picture">
                <pic:pic>
                  <pic:nvPicPr>
                    <pic:cNvPr descr="/app/tmp/embedder-1671075425.25317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the tape diagram to answer the question: 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s are in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6258" cy="932749"/>
            <wp:effectExtent b="0" l="0" r="0" t="0"/>
            <wp:docPr descr="A tape diagram of two equal parts on a square grid. Each part is composed of 5 squares. A brace from the beginning of the diagram to the middle of the eighth square is labeled &quot;one and one half.&quot;" title="" id="25" name="Picture"/>
            <a:graphic>
              <a:graphicData uri="http://schemas.openxmlformats.org/drawingml/2006/picture">
                <pic:pic>
                  <pic:nvPicPr>
                    <pic:cNvPr descr="/app/tmp/embedder-1671075425.29869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258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Write a multiplication equation and a division equation to represent each sentence or diagram.</w:t>
      </w:r>
    </w:p>
    <w:p>
      <w:pPr>
        <w:numPr>
          <w:ilvl w:val="1"/>
          <w:numId w:val="1002"/>
        </w:numPr>
      </w:pPr>
      <w:r>
        <w:t xml:space="preserve">There are 12 fourths in 3.</w:t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201899" cy="688093"/>
            <wp:effectExtent b="0" l="0" r="0" t="0"/>
            <wp:docPr descr="A tape diagram of 4 equal parts with each part labeled one half. Above the diagram is a brace, labeled 2, that contains all 4 parts." title="" id="28" name="Picture"/>
            <a:graphic>
              <a:graphicData uri="http://schemas.openxmlformats.org/drawingml/2006/picture">
                <pic:pic>
                  <pic:nvPicPr>
                    <pic:cNvPr descr="/app/tmp/embedder-1671075425.346464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6880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6?</w:t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5943600" cy="1590963"/>
            <wp:effectExtent b="0" l="0" r="0" t="0"/>
            <wp:docPr descr="Fraction bar diagram. 5 equal parts. Each part labeled &quot;the fraction 2 over 5.&quot; Total labeled &quot;2.&quot;" title="" id="31" name="Picture"/>
            <a:graphic>
              <a:graphicData uri="http://schemas.openxmlformats.org/drawingml/2006/picture">
                <pic:pic>
                  <pic:nvPicPr>
                    <pic:cNvPr descr="/app/tmp/embedder-1671075425.37890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09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Diego said that the answer to the question “How many groups of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are in 1?” is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 Do you agree with him? Explain or show your reasoning.</w:t>
      </w:r>
    </w:p>
    <w:p>
      <w:pPr>
        <w:numPr>
          <w:ilvl w:val="0"/>
          <w:numId w:val="1001"/>
        </w:numPr>
      </w:pPr>
      <w:r>
        <w:t xml:space="preserve">At a farmer’s market, two vendors sell fresh milk. One vendor sells 2 liters for</w:t>
      </w:r>
      <w:r>
        <w:t xml:space="preserve"> </w:t>
      </w:r>
      <w:r>
        <w:t xml:space="preserve">$</w:t>
      </w:r>
      <w:r>
        <w:t xml:space="preserve">3.80, and another vendor sells 1.5 liters for</w:t>
      </w:r>
      <w:r>
        <w:t xml:space="preserve"> </w:t>
      </w:r>
      <w:r>
        <w:t xml:space="preserve">$</w:t>
      </w:r>
      <w:r>
        <w:t xml:space="preserve">2.70. Which is the better deal? Explain your reasoning.</w:t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Calculate each percentage mentally.</w:t>
      </w:r>
    </w:p>
    <w:p>
      <w:pPr>
        <w:numPr>
          <w:ilvl w:val="1"/>
          <w:numId w:val="1003"/>
        </w:numPr>
        <w:pStyle w:val="Compact"/>
      </w:pPr>
      <w:r>
        <w:t xml:space="preserve">What is 10% of 70?</w:t>
      </w:r>
    </w:p>
    <w:p>
      <w:pPr>
        <w:numPr>
          <w:ilvl w:val="1"/>
          <w:numId w:val="1003"/>
        </w:numPr>
        <w:pStyle w:val="Compact"/>
      </w:pPr>
      <w:r>
        <w:t xml:space="preserve">What is 10% of 110?</w:t>
      </w:r>
    </w:p>
    <w:p>
      <w:pPr>
        <w:numPr>
          <w:ilvl w:val="1"/>
          <w:numId w:val="1003"/>
        </w:numPr>
        <w:pStyle w:val="Compact"/>
      </w:pPr>
      <w:r>
        <w:t xml:space="preserve">What is 25% of 160?</w:t>
      </w:r>
    </w:p>
    <w:p>
      <w:pPr>
        <w:numPr>
          <w:ilvl w:val="1"/>
          <w:numId w:val="1003"/>
        </w:numPr>
        <w:pStyle w:val="Compact"/>
      </w:pPr>
      <w:r>
        <w:t xml:space="preserve">What is 25% of 48?</w:t>
      </w:r>
    </w:p>
    <w:p>
      <w:pPr>
        <w:numPr>
          <w:ilvl w:val="1"/>
          <w:numId w:val="1003"/>
        </w:numPr>
        <w:pStyle w:val="Compact"/>
      </w:pPr>
      <w:r>
        <w:t xml:space="preserve">What is 50% of 90?</w:t>
      </w:r>
    </w:p>
    <w:p>
      <w:pPr>
        <w:numPr>
          <w:ilvl w:val="1"/>
          <w:numId w:val="1003"/>
        </w:numPr>
        <w:pStyle w:val="Compact"/>
      </w:pPr>
      <w:r>
        <w:t xml:space="preserve">What is 50% of 350?</w:t>
      </w:r>
    </w:p>
    <w:p>
      <w:pPr>
        <w:numPr>
          <w:ilvl w:val="1"/>
          <w:numId w:val="1003"/>
        </w:numPr>
        <w:pStyle w:val="Compact"/>
      </w:pPr>
      <w:r>
        <w:t xml:space="preserve">What is 75% of 300?</w:t>
      </w:r>
    </w:p>
    <w:p>
      <w:pPr>
        <w:numPr>
          <w:ilvl w:val="1"/>
          <w:numId w:val="1003"/>
        </w:numPr>
        <w:pStyle w:val="Compact"/>
      </w:pPr>
      <w:r>
        <w:t xml:space="preserve">What is 75% of 48?</w:t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2022-12-15T03:37:06Z</dcterms:created>
  <dcterms:modified xsi:type="dcterms:W3CDTF">2022-12-15T03:37:06Z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Rx2ENNnY6sGO6hbYQ/N9PayuIY4RX6xVOIgcnsrsIMCkU35ztftlFYZ5vFWS9fz4kJ5pIkzG1IItlNp5XYF2aA==</vt:lpwstr>
  </property>
</Properties>
</file>