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7-día-3-de-centros-optional"/>
    <w:p>
      <w:pPr>
        <w:pStyle w:val="Heading1"/>
      </w:pPr>
      <w:r>
        <w:t xml:space="preserve">Lesson 17: Día 3 de centros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2.MD.A.3, 2.MD.A.4, 2.MD.D.9, 2.NBT.B.5,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w:t>
      </w:r>
    </w:p>
    <w:p>
      <w:pPr>
        <w:numPr>
          <w:ilvl w:val="0"/>
          <w:numId w:val="1001"/>
        </w:numPr>
        <w:pStyle w:val="Compact"/>
      </w:pPr>
      <w:r>
        <w:t xml:space="preserve">Estimate and measure length of objects.</w:t>
      </w:r>
    </w:p>
    <w:bookmarkEnd w:id="24"/>
    <w:bookmarkStart w:id="25" w:name="student-facing-learning-goals"/>
    <w:p>
      <w:pPr>
        <w:pStyle w:val="Heading3"/>
      </w:pPr>
      <w:r>
        <w:t xml:space="preserve">Student-facing Learning Goals</w:t>
      </w:r>
    </w:p>
    <w:p>
      <w:pPr>
        <w:numPr>
          <w:ilvl w:val="0"/>
          <w:numId w:val="1002"/>
        </w:numPr>
        <w:pStyle w:val="Compact"/>
      </w:pPr>
      <w:r>
        <w:t xml:space="preserve">Midamos para crear diagramas de puntos y para sumar y restar hasta 100. </w:t>
      </w:r>
      <w:r>
        <w:br/>
      </w:r>
    </w:p>
    <w:bookmarkEnd w:id="25"/>
    <w:bookmarkStart w:id="26" w:name="lesson-purpose"/>
    <w:p>
      <w:pPr>
        <w:pStyle w:val="Heading3"/>
      </w:pPr>
      <w:r>
        <w:t xml:space="preserve">Lesson Purpose</w:t>
      </w:r>
    </w:p>
    <w:p>
      <w:pPr>
        <w:pStyle w:val="FirstParagraph"/>
      </w:pPr>
      <w:r>
        <w:t xml:space="preserve">The purpose of this lesson is for students to practice adding, subtracting, and measuring length to create line plots.</w:t>
      </w:r>
    </w:p>
    <w:p>
      <w:pPr>
        <w:pStyle w:val="BodyText"/>
      </w:pPr>
      <w:r>
        <w:t xml:space="preserve">This lesson is optional because it is an opportunity for extra practice that not all classes may need. In Activity 1, students learn stage 1 of the Creating Line Plots center. In this stage, called Inches and Centimeters, students Students measure up to 8 objects to the nearest centimeter or inch. They work with a partner to create a line plot to represent their measurement data. Then, they ask their partner 2 questions that can be answered based on their line plot. In Activity 2, students choose to continue working on Creating Line Plots, or choose between two previously introduced centers focused on estimation and measurement or a center focused on addition and subtraction. </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Materials from previous centers: Activity 2</w:t>
      </w:r>
    </w:p>
    <w:p>
      <w:pPr>
        <w:numPr>
          <w:ilvl w:val="0"/>
          <w:numId w:val="1003"/>
        </w:numPr>
        <w:pStyle w:val="Compact"/>
      </w:pPr>
      <w:r>
        <w:t xml:space="preserve">Objects of various lengths: Activity 1</w:t>
      </w:r>
    </w:p>
    <w:p>
      <w:pPr>
        <w:numPr>
          <w:ilvl w:val="0"/>
          <w:numId w:val="1003"/>
        </w:numPr>
        <w:pStyle w:val="Compact"/>
      </w:pPr>
      <w:r>
        <w:t xml:space="preserve">Rulers (centimeters): Activity 1</w:t>
      </w:r>
    </w:p>
    <w:p>
      <w:pPr>
        <w:numPr>
          <w:ilvl w:val="0"/>
          <w:numId w:val="1003"/>
        </w:numPr>
        <w:pStyle w:val="Compact"/>
      </w:pPr>
      <w:r>
        <w:t xml:space="preserve">Rulers (inches): Activity 1</w:t>
      </w:r>
    </w:p>
    <w:bookmarkEnd w:id="28"/>
    <w:bookmarkStart w:id="29" w:name="materials-to-copy"/>
    <w:p>
      <w:pPr>
        <w:pStyle w:val="Heading3"/>
      </w:pPr>
      <w:r>
        <w:t xml:space="preserve">Materials to Copy</w:t>
      </w:r>
    </w:p>
    <w:p>
      <w:pPr>
        <w:numPr>
          <w:ilvl w:val="0"/>
          <w:numId w:val="1004"/>
        </w:numPr>
        <w:pStyle w:val="Compact"/>
      </w:pPr>
      <w:r>
        <w:t xml:space="preserve">Creating Line Plots Stage 1 Recording Sheet, Spanish (groups of 1):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How have centers helped deepen student understanding of the important mathematical ideas of this unit? Are there centers from this unit that students would continue to benefit from if extended into the next unit?</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2022-12-14T23:25:58Z</dcterms:created>
  <dcterms:modified xsi:type="dcterms:W3CDTF">2022-12-14T23:25:58Z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Zk87khRSqn9egvSSqTG1kyaQ76JYIU3/IBY7/3fa/1hCS37LeNpSIptmV4z4VZn7H3iWJEyrEOSlnN6PA9X8BQ==</vt:lpwstr>
  </property>
</Properties>
</file>