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more-factors-more-problems"/>
    <w:p>
      <w:pPr>
        <w:pStyle w:val="Heading2"/>
      </w:pPr>
      <w:r>
        <w:t xml:space="preserve">Lesson 15: More Factors, More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more multiplication problems. </w:t>
      </w:r>
    </w:p>
    <w:bookmarkStart w:id="21" w:name="warm-up-number-talk-tens"/>
    <w:p>
      <w:pPr>
        <w:pStyle w:val="Heading3"/>
      </w:pPr>
      <w:r>
        <w:t xml:space="preserve">Warm-up: Number Talk: Tens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</m:oMath>
    </w:p>
    <w:bookmarkEnd w:id="21"/>
    <w:bookmarkStart w:id="22" w:name="represent-situations-with-equations"/>
    <w:p>
      <w:pPr>
        <w:pStyle w:val="Heading3"/>
      </w:pPr>
      <w:r>
        <w:t xml:space="preserve">15.1: Represent Situations with Equations</w:t>
      </w:r>
    </w:p>
    <w:p>
      <w:pPr>
        <w:pStyle w:val="FirstParagraph"/>
      </w:pPr>
      <w:r>
        <w:t xml:space="preserve">For each problem:</w:t>
      </w:r>
    </w:p>
    <w:p>
      <w:pPr>
        <w:numPr>
          <w:ilvl w:val="0"/>
          <w:numId w:val="1003"/>
        </w:numPr>
        <w:pStyle w:val="Compact"/>
      </w:pPr>
      <w:r>
        <w:t xml:space="preserve">Write an equation with a symbol for the unknown to represent the situation.</w:t>
      </w:r>
    </w:p>
    <w:p>
      <w:pPr>
        <w:numPr>
          <w:ilvl w:val="0"/>
          <w:numId w:val="1003"/>
        </w:numPr>
        <w:pStyle w:val="Compact"/>
      </w:pPr>
      <w:r>
        <w:t xml:space="preserve">Find the number that makes the equation true. Show your reasoning.</w:t>
      </w:r>
    </w:p>
    <w:p>
      <w:pPr>
        <w:numPr>
          <w:ilvl w:val="0"/>
          <w:numId w:val="1004"/>
        </w:numPr>
      </w:pPr>
      <w:r>
        <w:t xml:space="preserve">There are 15 plates. Han placed 5 plates on each table. How many tables have plates on them?</w:t>
      </w:r>
    </w:p>
    <w:p>
      <w:pPr>
        <w:numPr>
          <w:ilvl w:val="1"/>
          <w:numId w:val="1005"/>
        </w:numPr>
        <w:pStyle w:val="Compact"/>
      </w:pPr>
      <w:r>
        <w:t xml:space="preserve">equation:</w:t>
      </w:r>
    </w:p>
    <w:p>
      <w:pPr>
        <w:numPr>
          <w:ilvl w:val="1"/>
          <w:numId w:val="1005"/>
        </w:numPr>
        <w:pStyle w:val="Compact"/>
      </w:pPr>
      <w:r>
        <w:t xml:space="preserve">solution:</w:t>
      </w:r>
    </w:p>
    <w:p>
      <w:pPr>
        <w:numPr>
          <w:ilvl w:val="0"/>
          <w:numId w:val="1004"/>
        </w:numPr>
      </w:pPr>
      <w:r>
        <w:t xml:space="preserve">Lin made 6 sandwiches. She used 2 slices of bread for each sandwich. How many pieces of bread did she use?</w:t>
      </w:r>
    </w:p>
    <w:p>
      <w:pPr>
        <w:numPr>
          <w:ilvl w:val="1"/>
          <w:numId w:val="1006"/>
        </w:numPr>
        <w:pStyle w:val="Compact"/>
      </w:pPr>
      <w:r>
        <w:t xml:space="preserve">equation:</w:t>
      </w:r>
    </w:p>
    <w:p>
      <w:pPr>
        <w:numPr>
          <w:ilvl w:val="1"/>
          <w:numId w:val="1006"/>
        </w:numPr>
        <w:pStyle w:val="Compact"/>
      </w:pPr>
      <w:r>
        <w:t xml:space="preserve">solution:</w:t>
      </w:r>
    </w:p>
    <w:p>
      <w:pPr>
        <w:numPr>
          <w:ilvl w:val="0"/>
          <w:numId w:val="1004"/>
        </w:numPr>
      </w:pPr>
      <w:r>
        <w:t xml:space="preserve">Han has 60 ice cubes. The ice cubes are in trays of 10. How many trays of ice cubes does Han have?</w:t>
      </w:r>
    </w:p>
    <w:p>
      <w:pPr>
        <w:numPr>
          <w:ilvl w:val="1"/>
          <w:numId w:val="1007"/>
        </w:numPr>
        <w:pStyle w:val="Compact"/>
      </w:pPr>
      <w:r>
        <w:t xml:space="preserve">equation:</w:t>
      </w:r>
    </w:p>
    <w:p>
      <w:pPr>
        <w:numPr>
          <w:ilvl w:val="1"/>
          <w:numId w:val="1007"/>
        </w:numPr>
        <w:pStyle w:val="Compact"/>
      </w:pPr>
      <w:r>
        <w:t xml:space="preserve">solution:</w:t>
      </w:r>
    </w:p>
    <w:bookmarkEnd w:id="22"/>
    <w:bookmarkStart w:id="23" w:name="multiplication-mashup"/>
    <w:p>
      <w:pPr>
        <w:pStyle w:val="Heading3"/>
      </w:pPr>
      <w:r>
        <w:t xml:space="preserve">15.2: Multiplication Mashup</w:t>
      </w:r>
    </w:p>
    <w:p>
      <w:pPr>
        <w:pStyle w:val="FirstParagraph"/>
      </w:pPr>
      <w:r>
        <w:t xml:space="preserve">Solve each problem. Explain or show your reasoning.</w:t>
      </w:r>
    </w:p>
    <w:p>
      <w:pPr>
        <w:numPr>
          <w:ilvl w:val="0"/>
          <w:numId w:val="1008"/>
        </w:numPr>
        <w:pStyle w:val="Compact"/>
      </w:pPr>
      <w:r>
        <w:t xml:space="preserve">Clare has 16 socks. She puts them in piles of 2. How many piles can she make?</w:t>
      </w:r>
    </w:p>
    <w:p>
      <w:pPr>
        <w:numPr>
          <w:ilvl w:val="0"/>
          <w:numId w:val="1008"/>
        </w:numPr>
        <w:pStyle w:val="Compact"/>
      </w:pPr>
      <w:r>
        <w:t xml:space="preserve">Diego has 8 piles of socks. Each pile of socks has 2 socks. How many socks does Diego have?</w:t>
      </w:r>
    </w:p>
    <w:p>
      <w:pPr>
        <w:numPr>
          <w:ilvl w:val="0"/>
          <w:numId w:val="1008"/>
        </w:numPr>
        <w:pStyle w:val="Compact"/>
      </w:pPr>
      <w:r>
        <w:t xml:space="preserve">Andre has 16 socks. He puts them in 8 groups that are the same size. How many socks are in each group?</w:t>
      </w:r>
    </w:p>
    <w:p>
      <w:pPr>
        <w:numPr>
          <w:ilvl w:val="0"/>
          <w:numId w:val="1008"/>
        </w:numPr>
        <w:pStyle w:val="Compact"/>
      </w:pPr>
      <w:r>
        <w:t xml:space="preserve">The store has 9 boxes. Each box has 5 shirts. How many shirts are there?</w:t>
      </w:r>
    </w:p>
    <w:p>
      <w:pPr>
        <w:numPr>
          <w:ilvl w:val="0"/>
          <w:numId w:val="1008"/>
        </w:numPr>
        <w:pStyle w:val="Compact"/>
      </w:pPr>
      <w:r>
        <w:t xml:space="preserve">A store has 80 sweaters. There are 8 sweaters in each pile on a shelf. How many piles of sweaters are on the shelf?</w:t>
      </w:r>
    </w:p>
    <w:bookmarkEnd w:id="23"/>
    <w:bookmarkStart w:id="3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about equal groups. We created drawings and diagrams to represent situations that involve equal groups.</w:t>
      </w:r>
    </w:p>
    <w:p>
      <w:pPr>
        <w:pStyle w:val="BodyText"/>
      </w:pPr>
      <w:r>
        <w:t xml:space="preserve">situation</w:t>
      </w:r>
    </w:p>
    <w:p>
      <w:pPr>
        <w:pStyle w:val="BodyText"/>
      </w:pPr>
      <w:r>
        <w:t xml:space="preserve">Diego has 8 piles of socks. Each pile of socks has 2 socks.</w:t>
      </w:r>
    </w:p>
    <w:p>
      <w:pPr>
        <w:pStyle w:val="BodyText"/>
      </w:pPr>
      <w:r>
        <w:t xml:space="preserve">drawing</w:t>
      </w:r>
    </w:p>
    <w:p>
      <w:pPr>
        <w:pStyle w:val="BodyText"/>
      </w:pPr>
      <w:r>
        <w:drawing>
          <wp:inline>
            <wp:extent cx="4114800" cy="14859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19756.7693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diagram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A rectangle split into 8 parts, each labeled 2. Total length, 16." title="" id="28" name="Picture"/>
            <a:graphic>
              <a:graphicData uri="http://schemas.openxmlformats.org/drawingml/2006/picture">
                <pic:pic>
                  <pic:nvPicPr>
                    <pic:cNvPr descr="/app/tmp/embedder-1671019756.8419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wrote multiplication expressions and equations to represent equal groups.</w:t>
      </w:r>
    </w:p>
    <w:p>
      <w:pPr>
        <w:pStyle w:val="BodyText"/>
      </w:pPr>
      <w:r>
        <w:t xml:space="preserve">expression</w:t>
      </w:r>
    </w:p>
    <w:p>
      <w:pPr>
        <w:pStyle w:val="BodyText"/>
      </w:pPr>
      <m:oMath>
        <m:r>
          <m:t>8</m:t>
        </m:r>
        <m:r>
          <m:rPr>
            <m:sty m:val="p"/>
          </m:rPr>
          <m:t>×</m:t>
        </m:r>
        <m:r>
          <m:t>2</m:t>
        </m:r>
      </m:oMath>
    </w:p>
    <w:p>
      <w:pPr>
        <w:pStyle w:val="BodyText"/>
      </w:pPr>
      <w:r>
        <w:t xml:space="preserve">equation</w:t>
      </w:r>
    </w:p>
    <w:p>
      <w:pPr>
        <w:pStyle w:val="BodyText"/>
      </w:pPr>
      <m:oMath>
        <m:r>
          <m:t>8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=</m:t>
        </m:r>
        <m:r>
          <m:t>16</m:t>
        </m:r>
      </m:oMath>
    </w:p>
    <w:p>
      <w:pPr>
        <w:pStyle w:val="BodyText"/>
      </w:pPr>
      <w:r>
        <w:t xml:space="preserve">We learned that the numbers that are multiplied are called</w:t>
      </w:r>
      <w:r>
        <w:t xml:space="preserve"> </w:t>
      </w:r>
      <w:r>
        <w:rPr>
          <w:bCs/>
          <w:b/>
        </w:rPr>
        <w:t xml:space="preserve">factors</w:t>
      </w:r>
      <w:r>
        <w:t xml:space="preserve"> </w:t>
      </w:r>
      <w:r>
        <w:t xml:space="preserve">and the number that is the result of multiplying is called a</w:t>
      </w:r>
      <w:r>
        <w:t xml:space="preserve"> </w:t>
      </w:r>
      <w:r>
        <w:rPr>
          <w:bCs/>
          <w:b/>
        </w:rPr>
        <w:t xml:space="preserve">product</w:t>
      </w:r>
      <w:r>
        <w:t xml:space="preserve">. In the equation</w:t>
      </w:r>
      <w:r>
        <w:t xml:space="preserve"> </w:t>
      </w:r>
      <m:oMath>
        <m:r>
          <m:t>8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=</m:t>
        </m:r>
        <m:r>
          <m:t>16</m:t>
        </m:r>
      </m:oMath>
      <w:r>
        <w:t xml:space="preserve">, the numbers 8 and 2 are the factors and 16 is the product.</w:t>
      </w:r>
      <w:r>
        <w:t xml:space="preserve"> </w:t>
      </w: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2022-12-14T12:09:17Z</dcterms:created>
  <dcterms:modified xsi:type="dcterms:W3CDTF">2022-12-14T12:09:17Z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QTdDe2J2nc7+j9Blydz5+UQC2MH3OhggGJN1woW0KqZlMwYiDv5lkztrc3uYuNWRfeqhR+OwRTudGZCy8bsp+w==</vt:lpwstr>
  </property>
</Properties>
</file>