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7b2e9023a3fcb10050503f924200ed1bd80ef2e"/>
    <w:p>
      <w:pPr>
        <w:pStyle w:val="Heading1"/>
      </w:pPr>
      <w:r>
        <w:t xml:space="preserve">Lesson 8: Resolvamos problemas con multiplicaciones y divisiones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if a solution to a word problem is reasonable using mental strategies and estimation.</w:t>
      </w:r>
    </w:p>
    <w:p>
      <w:pPr>
        <w:numPr>
          <w:ilvl w:val="0"/>
          <w:numId w:val="1001"/>
        </w:numPr>
        <w:pStyle w:val="Compact"/>
      </w:pPr>
      <w:r>
        <w:t xml:space="preserve">Interpret remainders in word problems involving division.</w:t>
      </w:r>
    </w:p>
    <w:p>
      <w:pPr>
        <w:numPr>
          <w:ilvl w:val="0"/>
          <w:numId w:val="1001"/>
        </w:numPr>
        <w:pStyle w:val="Compact"/>
      </w:pPr>
      <w:r>
        <w:t xml:space="preserve">Solve multi-step word problems using the four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Démosle sentido a las situaciones y resolvamos problemas en palabras.</w:t>
      </w:r>
    </w:p>
    <w:bookmarkEnd w:id="25"/>
    <w:bookmarkStart w:id="26" w:name="lesson-purpose"/>
    <w:p>
      <w:pPr>
        <w:pStyle w:val="Heading3"/>
      </w:pPr>
      <w:r>
        <w:t xml:space="preserve">Lesson Purpose</w:t>
      </w:r>
    </w:p>
    <w:p>
      <w:pPr>
        <w:pStyle w:val="FirstParagraph"/>
      </w:pPr>
      <w:r>
        <w:t xml:space="preserve">The purpose of this lesson is for students to practice solving multi-step problems using all operations. Students interpret their solutions (including remainders in division situations) and determine the reasonableness of their answer for a given situation.</w:t>
      </w:r>
    </w:p>
    <w:p>
      <w:pPr>
        <w:pStyle w:val="BodyText"/>
      </w:pPr>
      <w:r>
        <w:t xml:space="preserve">In the previous lesson, students solved word problems involving multiplicative comparison. In this lesson, they practice solving a wider variety of problems, with a focus on the relationships among multiple quantities in a situation. Students think about how to represent the relationships with one or multiple equations and using multiple operations. They also interpret their solutions and the solutions of others in context, including interpreting remainders in situations that involve division (MP2). Students also have opportunities to make estimates and to assess their reasonableness when solving problems.</w:t>
      </w:r>
    </w:p>
    <w:p>
      <w:pPr>
        <w:pStyle w:val="BodyText"/>
      </w:pPr>
      <w:r>
        <w:t xml:space="preserve"> If students need additional support with the concepts in this lesson, refer back to Unit 6,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evidence do you have from student discussions that students used estimation strategies to make sense of problems and explain their thinking? How did students explain their estimates and how did they critique the estimates of others?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 aquí para allá</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 4.NBT.B.6, 4.OA.A.3</w:t>
            </w:r>
          </w:p>
        </w:tc>
      </w:tr>
    </w:tbl>
    <w:bookmarkEnd w:id="43"/>
    <w:bookmarkStart w:id="44" w:name="student-facing-task-statement"/>
    <w:p>
      <w:pPr>
        <w:pStyle w:val="Heading3"/>
      </w:pPr>
      <w:r>
        <w:t xml:space="preserve">Student-facing Task Statement</w:t>
      </w:r>
    </w:p>
    <w:p>
      <w:pPr>
        <w:pStyle w:val="FirstParagraph"/>
      </w:pPr>
      <w:r>
        <w:t xml:space="preserve">En una semana, un tren hizo 8 viajes de ida y vuelta entre su estación de origen y Union Station. Al final de la semana, el tren recorrió unas millas más desde su estación de origen hasta un centro de reparación. Esa semana, el tren recorrió un total de 1,564 millas.</w:t>
      </w:r>
    </w:p>
    <w:p>
      <w:pPr>
        <w:numPr>
          <w:ilvl w:val="0"/>
          <w:numId w:val="1005"/>
        </w:numPr>
      </w:pPr>
      <w:r>
        <w:t xml:space="preserve">¿Cuál de estas afirmaciones es verdadera en esta situación? Explica o muestra cómo razonaste.</w:t>
      </w:r>
    </w:p>
    <w:p>
      <w:pPr>
        <w:numPr>
          <w:ilvl w:val="1"/>
          <w:numId w:val="1006"/>
        </w:numPr>
        <w:pStyle w:val="Compact"/>
      </w:pPr>
      <w:r>
        <w:t xml:space="preserve">La distancia recorrida en cada viaje de ida y vuelta es 200 millas. La distancia hasta la estación de reparación es 26 millas.</w:t>
      </w:r>
    </w:p>
    <w:p>
      <w:pPr>
        <w:numPr>
          <w:ilvl w:val="1"/>
          <w:numId w:val="1006"/>
        </w:numPr>
        <w:pStyle w:val="Compact"/>
      </w:pPr>
      <w:r>
        <w:t xml:space="preserve">La distancia recorrida en cada viaje de ida y vuelta es 195 millas. La distancia hasta la estación de reparación es 4 millas.</w:t>
      </w:r>
    </w:p>
    <w:p>
      <w:pPr>
        <w:numPr>
          <w:ilvl w:val="1"/>
          <w:numId w:val="1006"/>
        </w:numPr>
        <w:pStyle w:val="Compact"/>
      </w:pPr>
      <w:r>
        <w:t xml:space="preserve">La distancia recorrida en cada viaje de ida y vuelta es 8 millas. La distancia hasta la estación de reparación es 1,500 millas.</w:t>
      </w:r>
    </w:p>
    <w:p>
      <w:pPr>
        <w:numPr>
          <w:ilvl w:val="1"/>
          <w:numId w:val="1006"/>
        </w:numPr>
        <w:pStyle w:val="Compact"/>
      </w:pPr>
      <w:r>
        <w:t xml:space="preserve">La distancia recorrida en cada viaje de ida y vuelta es 193 millas. La distancia hasta la estación de reparación es 8 millas.</w:t>
      </w:r>
    </w:p>
    <w:p>
      <w:pPr>
        <w:numPr>
          <w:ilvl w:val="0"/>
          <w:numId w:val="1005"/>
        </w:numPr>
        <w:pStyle w:val="Compact"/>
      </w:pPr>
      <w:r>
        <w:t xml:space="preserve">Escoge una de las opciones y explica por qué no puede ser verdadera.</w:t>
      </w:r>
    </w:p>
    <w:bookmarkEnd w:id="44"/>
    <w:bookmarkStart w:id="45" w:name="student-responses"/>
    <w:p>
      <w:pPr>
        <w:pStyle w:val="Heading3"/>
      </w:pPr>
      <w:r>
        <w:t xml:space="preserve">Student Responses</w:t>
      </w:r>
    </w:p>
    <w:p>
      <w:pPr>
        <w:numPr>
          <w:ilvl w:val="0"/>
          <w:numId w:val="1007"/>
        </w:numPr>
        <w:pStyle w:val="Compact"/>
      </w:pPr>
      <w:r>
        <w:t xml:space="preserve">B. Sample responses:</w:t>
      </w:r>
    </w:p>
    <w:p>
      <w:pPr>
        <w:numPr>
          <w:ilvl w:val="1"/>
          <w:numId w:val="1008"/>
        </w:numPr>
        <w:pStyle w:val="Compact"/>
      </w:pPr>
      <m:oMath>
        <m:r>
          <m:t>1</m:t>
        </m:r>
        <m:r>
          <m:rPr>
            <m:sty m:val="p"/>
          </m:rPr>
          <m:t>,</m:t>
        </m:r>
        <m:r>
          <m:t>​</m:t>
        </m:r>
        <m:r>
          <m:t>560</m:t>
        </m:r>
        <m:r>
          <m:rPr>
            <m:sty m:val="p"/>
          </m:rPr>
          <m:t>−</m:t>
        </m:r>
        <m:r>
          <m:t>4</m:t>
        </m:r>
        <m:r>
          <m:rPr>
            <m:sty m:val="p"/>
          </m:rPr>
          <m:t>=</m:t>
        </m:r>
        <m:r>
          <m:t>1</m:t>
        </m:r>
        <m:r>
          <m:rPr>
            <m:sty m:val="p"/>
          </m:rPr>
          <m:t>,</m:t>
        </m:r>
        <m:r>
          <m:t>​</m:t>
        </m:r>
        <m:r>
          <m:t>560</m:t>
        </m:r>
      </m:oMath>
      <w:r>
        <w:t xml:space="preserve">,</w:t>
      </w:r>
      <w:r>
        <w:t xml:space="preserve"> </w:t>
      </w:r>
      <w:r>
        <w:t xml:space="preserve">​</w:t>
      </w:r>
      <m:oMath>
        <m:r>
          <m:t>1</m:t>
        </m:r>
        <m:r>
          <m:rPr>
            <m:sty m:val="p"/>
          </m:rPr>
          <m:t>,</m:t>
        </m:r>
        <m:r>
          <m:t>​</m:t>
        </m:r>
        <m:r>
          <m:t>560</m:t>
        </m:r>
        <m:r>
          <m:rPr>
            <m:sty m:val="p"/>
          </m:rPr>
          <m:t>÷</m:t>
        </m:r>
        <m:r>
          <m:t>8</m:t>
        </m:r>
        <m:r>
          <m:rPr>
            <m:sty m:val="p"/>
          </m:rPr>
          <m:t>=</m:t>
        </m:r>
        <m:r>
          <m:t>195</m:t>
        </m:r>
      </m:oMath>
      <w:r>
        <w:t xml:space="preserve">​</w:t>
      </w:r>
    </w:p>
    <w:p>
      <w:pPr>
        <w:numPr>
          <w:ilvl w:val="1"/>
          <w:numId w:val="1008"/>
        </w:numPr>
        <w:pStyle w:val="Compact"/>
      </w:pPr>
      <w:r>
        <w:t xml:space="preserve">​</w:t>
      </w:r>
      <m:oMath>
        <m:r>
          <m:t>195</m:t>
        </m:r>
        <m:r>
          <m:rPr>
            <m:sty m:val="p"/>
          </m:rPr>
          <m:t>×</m:t>
        </m:r>
        <m:r>
          <m:t>8</m:t>
        </m:r>
        <m:r>
          <m:rPr>
            <m:sty m:val="p"/>
          </m:rPr>
          <m:t>=</m:t>
        </m:r>
        <m:r>
          <m:t>1</m:t>
        </m:r>
        <m:r>
          <m:rPr>
            <m:sty m:val="p"/>
          </m:rPr>
          <m:t>,</m:t>
        </m:r>
        <m:r>
          <m:t>​</m:t>
        </m:r>
        <m:r>
          <m:t>560</m:t>
        </m:r>
      </m:oMath>
      <w:r>
        <w:t xml:space="preserve">​, </w:t>
      </w:r>
      <w:r>
        <w:t xml:space="preserve"> </w:t>
      </w:r>
      <w:r>
        <w:t xml:space="preserve">​</w:t>
      </w:r>
      <m:oMath>
        <m:r>
          <m:t>1</m:t>
        </m:r>
        <m:r>
          <m:rPr>
            <m:sty m:val="p"/>
          </m:rPr>
          <m:t>,</m:t>
        </m:r>
        <m:r>
          <m:t>​</m:t>
        </m:r>
        <m:r>
          <m:t>560</m:t>
        </m:r>
        <m:r>
          <m:rPr>
            <m:sty m:val="p"/>
          </m:rPr>
          <m:t>+</m:t>
        </m:r>
        <m:r>
          <m:t>4</m:t>
        </m:r>
        <m:r>
          <m:rPr>
            <m:sty m:val="p"/>
          </m:rPr>
          <m:t>=</m:t>
        </m:r>
        <m:r>
          <m:t>1</m:t>
        </m:r>
        <m:r>
          <m:rPr>
            <m:sty m:val="p"/>
          </m:rPr>
          <m:t>,</m:t>
        </m:r>
        <m:r>
          <m:t>​</m:t>
        </m:r>
        <m:r>
          <m:t>564</m:t>
        </m:r>
      </m:oMath>
      <w:r>
        <w:t xml:space="preserve">​</w:t>
      </w:r>
    </w:p>
    <w:p>
      <w:pPr>
        <w:numPr>
          <w:ilvl w:val="0"/>
          <w:numId w:val="1007"/>
        </w:numPr>
        <w:pStyle w:val="Compact"/>
      </w:pPr>
      <w:r>
        <w:t xml:space="preserve">Sample responses:</w:t>
      </w:r>
    </w:p>
    <w:p>
      <w:pPr>
        <w:numPr>
          <w:ilvl w:val="1"/>
          <w:numId w:val="1009"/>
        </w:numPr>
        <w:pStyle w:val="Compact"/>
      </w:pPr>
      <w:r>
        <w:t xml:space="preserve">I know A could not be true because I know</w:t>
      </w:r>
      <w:r>
        <w:t xml:space="preserve"> </w:t>
      </w:r>
      <m:oMath>
        <m:r>
          <m:t>200</m:t>
        </m:r>
        <m:r>
          <m:rPr>
            <m:sty m:val="p"/>
          </m:rPr>
          <m:t>×</m:t>
        </m:r>
        <m:r>
          <m:t>8</m:t>
        </m:r>
        <m:r>
          <m:rPr>
            <m:sty m:val="p"/>
          </m:rPr>
          <m:t>=</m:t>
        </m:r>
        <m:r>
          <m:t>1</m:t>
        </m:r>
        <m:r>
          <m:rPr>
            <m:sty m:val="p"/>
          </m:rPr>
          <m:t>,</m:t>
        </m:r>
        <m:r>
          <m:t>​</m:t>
        </m:r>
        <m:r>
          <m:t>600</m:t>
        </m:r>
      </m:oMath>
      <w:r>
        <w:t xml:space="preserve"> </w:t>
      </w:r>
      <w:r>
        <w:t xml:space="preserve">and that’s more than the total distance the train traveled.</w:t>
      </w:r>
    </w:p>
    <w:p>
      <w:pPr>
        <w:numPr>
          <w:ilvl w:val="1"/>
          <w:numId w:val="1009"/>
        </w:numPr>
        <w:pStyle w:val="Compact"/>
      </w:pPr>
      <w:r>
        <w:t xml:space="preserve">I know C could not be true because the situation says its just a few more miles to the repair center. 1,500 miles is not a few more miles.</w:t>
      </w:r>
      <w:r>
        <w:t xml:space="preserve"> </w:t>
      </w:r>
      <m:oMath>
        <m:d>
          <m:dPr>
            <m:begChr m:val="("/>
            <m:endChr m:val=")"/>
            <m:sepChr m:val=""/>
            <m:grow/>
          </m:dPr>
          <m:e>
            <m:r>
              <m:t>8</m:t>
            </m:r>
            <m:r>
              <m:rPr>
                <m:sty m:val="p"/>
              </m:rPr>
              <m:t>×</m:t>
            </m:r>
            <m:r>
              <m:t>8</m:t>
            </m:r>
          </m:e>
        </m:d>
        <m:r>
          <m:rPr>
            <m:sty m:val="p"/>
          </m:rPr>
          <m:t>+</m:t>
        </m:r>
        <m:r>
          <m:t>1</m:t>
        </m:r>
        <m:r>
          <m:rPr>
            <m:sty m:val="p"/>
          </m:rPr>
          <m:t>,</m:t>
        </m:r>
        <m:r>
          <m:t>​</m:t>
        </m:r>
        <m:r>
          <m:t>500</m:t>
        </m:r>
      </m:oMath>
      <w:r>
        <w:t xml:space="preserve"> </w:t>
      </w:r>
      <w:r>
        <w:t xml:space="preserve">does match the total distance, but it doesn’t match the situation.</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2022-12-15T00:42:45Z</dcterms:created>
  <dcterms:modified xsi:type="dcterms:W3CDTF">2022-12-15T00:42:45Z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NVQL96uRhvw+N7besaclBuBWM1/+4iZ2lESjgOOJVXcRUE6uxxl+ofvTFcDgwwlu2b5K2epoe20Rzkbwl4ZWKg==</vt:lpwstr>
  </property>
</Properties>
</file>