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09f7299f389c9209f798464ba025d6ac1ab4c"/>
    <w:p>
      <w:pPr>
        <w:pStyle w:val="Heading2"/>
      </w:pPr>
      <w:r>
        <w:t xml:space="preserve">Unit 6 Lesson 3: From Visual Patterns to Numerical Patterns</w:t>
      </w:r>
    </w:p>
    <w:bookmarkEnd w:id="20"/>
    <w:bookmarkStart w:id="22" w:name="Xa4ebade309f8bda7b544bb8d8940b2269a69cae"/>
    <w:p>
      <w:pPr>
        <w:pStyle w:val="Heading3"/>
      </w:pPr>
      <w:r>
        <w:t xml:space="preserve">WU Number Talk: Patterns in Multiplication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21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42</m:t>
        </m:r>
        <m:r>
          <m:rPr>
            <m:sty m:val="p"/>
          </m:rPr>
          <m:t>×</m:t>
        </m:r>
        <m:r>
          <m:t>3</m:t>
        </m:r>
      </m:oMath>
    </w:p>
    <w:bookmarkEnd w:id="21"/>
    <w:bookmarkEnd w:id="22"/>
    <w:bookmarkStart w:id="27" w:name="growing-rectangles"/>
    <w:p>
      <w:pPr>
        <w:pStyle w:val="Heading3"/>
      </w:pPr>
      <w:r>
        <w:t xml:space="preserve">1 Growing Rectangles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pattern of rectangles that follows a rule.</w:t>
      </w:r>
    </w:p>
    <w:p>
      <w:pPr>
        <w:pStyle w:val="BodyText"/>
      </w:pPr>
      <w:r>
        <w:drawing>
          <wp:inline>
            <wp:extent cx="4457700" cy="1188722"/>
            <wp:effectExtent b="0" l="0" r="0" t="0"/>
            <wp:docPr descr="pattern of gridded rectangles. Step 1, 1 row of 4 squares. Step 2, 2 rows of 4 squares. Step 3, 3 rows of 4 squares." title="" id="24" name="Picture"/>
            <a:graphic>
              <a:graphicData uri="http://schemas.openxmlformats.org/drawingml/2006/picture">
                <pic:pic>
                  <pic:nvPicPr>
                    <pic:cNvPr descr="/app/tmp/embedder-1671024312.25388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Priya says, “Each step increases by 1.”</w:t>
      </w:r>
    </w:p>
    <w:p>
      <w:pPr>
        <w:numPr>
          <w:ilvl w:val="0"/>
          <w:numId w:val="1002"/>
        </w:numPr>
        <w:pStyle w:val="Compact"/>
      </w:pPr>
      <w:r>
        <w:t xml:space="preserve">Noah says, “Each step increases by 4.”</w:t>
      </w:r>
    </w:p>
    <w:p>
      <w:pPr>
        <w:numPr>
          <w:ilvl w:val="0"/>
          <w:numId w:val="1002"/>
        </w:numPr>
        <w:pStyle w:val="Compact"/>
      </w:pPr>
      <w:r>
        <w:t xml:space="preserve">Lin says, “Each step increases by 2.”</w:t>
      </w:r>
    </w:p>
    <w:p>
      <w:pPr>
        <w:numPr>
          <w:ilvl w:val="0"/>
          <w:numId w:val="1003"/>
        </w:numPr>
        <w:pStyle w:val="Compact"/>
      </w:pPr>
      <w:r>
        <w:t xml:space="preserve">Can you think of possible reasons that all of them could be correct even though they describe the patterns differently?</w:t>
      </w:r>
    </w:p>
    <w:p>
      <w:pPr>
        <w:numPr>
          <w:ilvl w:val="0"/>
          <w:numId w:val="1003"/>
        </w:numPr>
        <w:pStyle w:val="Compact"/>
      </w:pPr>
      <w:r>
        <w:t xml:space="preserve">Revise the statement made by each student so that what they mean is clearer and more precise.</w:t>
      </w:r>
    </w:p>
    <w:p>
      <w:pPr>
        <w:numPr>
          <w:ilvl w:val="0"/>
          <w:numId w:val="1003"/>
        </w:numPr>
      </w:pPr>
      <w:r>
        <w:t xml:space="preserve">Priya writes the number list 1, 2, 3, 4, 5, 6 to represent the first six steps of the pattern she sees. Write a list of numbers to represent the first six steps of the pattern that Noah and Lin see.</w:t>
      </w:r>
    </w:p>
    <w:p>
      <w:pPr>
        <w:numPr>
          <w:ilvl w:val="0"/>
          <w:numId w:val="1003"/>
        </w:numPr>
        <w:pStyle w:val="Compact"/>
      </w:pPr>
      <w:r>
        <w:t xml:space="preserve">Predict what number Priya, Noah, and Lin will write for step 20 if the pattern of rectangles continue. Explain or show your reasoning.</w:t>
      </w:r>
    </w:p>
    <w:bookmarkEnd w:id="26"/>
    <w:bookmarkEnd w:id="27"/>
    <w:bookmarkStart w:id="32" w:name="more-growing-rectangles-optional"/>
    <w:p>
      <w:pPr>
        <w:pStyle w:val="Heading3"/>
      </w:pPr>
      <w:r>
        <w:t xml:space="preserve">2 More Growing Rectangles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another pattern of rectangles that also follows a rule.</w:t>
      </w:r>
    </w:p>
    <w:p>
      <w:pPr>
        <w:pStyle w:val="BodyText"/>
      </w:pPr>
      <w:r>
        <w:drawing>
          <wp:inline>
            <wp:extent cx="4457700" cy="2331720"/>
            <wp:effectExtent b="0" l="0" r="0" t="0"/>
            <wp:docPr descr="pattern of gridded rectangles. Step 1, 1 column of 8 squares. Step 2, 2 columns of 8 squares. Step 3, 3 columns of 8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24312.33085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The number list 1, 2, 3, _____, _____, _____ represents the number of vertical columns in the first six steps of the pattern. Complete the number list.</w:t>
      </w:r>
    </w:p>
    <w:p>
      <w:pPr>
        <w:numPr>
          <w:ilvl w:val="0"/>
          <w:numId w:val="1004"/>
        </w:numPr>
      </w:pPr>
      <w:r>
        <w:t xml:space="preserve">Find another feature of the rectangles that can be represented with a number list and would show a pattern. Write at least one list of numbers for the first six steps of that feature.</w:t>
      </w:r>
    </w:p>
    <w:p>
      <w:pPr>
        <w:numPr>
          <w:ilvl w:val="0"/>
          <w:numId w:val="1000"/>
        </w:numPr>
      </w:pPr>
      <w:r>
        <w:t xml:space="preserve">Feature: ________________________________________</w:t>
      </w:r>
    </w:p>
    <w:p>
      <w:pPr>
        <w:numPr>
          <w:ilvl w:val="0"/>
          <w:numId w:val="1000"/>
        </w:numPr>
      </w:pPr>
      <w:r>
        <w:t xml:space="preserve">Number list: _____, _____, _____, _____, _____, _____</w:t>
      </w:r>
    </w:p>
    <w:p>
      <w:pPr>
        <w:numPr>
          <w:ilvl w:val="0"/>
          <w:numId w:val="1004"/>
        </w:numPr>
      </w:pPr>
      <w:r>
        <w:t xml:space="preserve">Without writing out all the numbers, predict the 30th number in your list. Explain your reasoning by completing this sentence frame:</w:t>
      </w:r>
    </w:p>
    <w:p>
      <w:pPr>
        <w:numPr>
          <w:ilvl w:val="0"/>
          <w:numId w:val="1000"/>
        </w:numPr>
      </w:pPr>
      <w:r>
        <w:t xml:space="preserve">I know that the 30th number is _____ because . . .</w:t>
      </w:r>
    </w:p>
    <w:bookmarkEnd w:id="31"/>
    <w:bookmarkEnd w:id="32"/>
    <w:bookmarkStart w:id="40" w:name="no-grid-this-time"/>
    <w:p>
      <w:pPr>
        <w:pStyle w:val="Heading3"/>
      </w:pPr>
      <w:r>
        <w:t xml:space="preserve">3 No Grid This Time!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steps 1 and 4 in a pattern of rectangles. One side length of the rectangle increases by 5 units each time.</w:t>
      </w:r>
    </w:p>
    <w:p>
      <w:pPr>
        <w:pStyle w:val="BodyText"/>
      </w:pPr>
      <w:r>
        <w:drawing>
          <wp:inline>
            <wp:extent cx="5943600" cy="914400"/>
            <wp:effectExtent b="0" l="0" r="0" t="0"/>
            <wp:docPr descr="pattern of rectangles, all with vertical sides 3 inches." title="" id="34" name="Picture"/>
            <a:graphic>
              <a:graphicData uri="http://schemas.openxmlformats.org/drawingml/2006/picture">
                <pic:pic>
                  <pic:nvPicPr>
                    <pic:cNvPr descr="/app/tmp/embedder-1671024312.44003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Sketch the missing rectangles in steps 2 and 3. Label the sides with their lengths.</w:t>
      </w:r>
    </w:p>
    <w:p>
      <w:pPr>
        <w:numPr>
          <w:ilvl w:val="0"/>
          <w:numId w:val="1005"/>
        </w:numPr>
      </w:pPr>
      <w:r>
        <w:t xml:space="preserve">Write two numerical patterns that each represent the rectangles, from step 1 to step 6.</w:t>
      </w:r>
    </w:p>
    <w:p>
      <w:pPr>
        <w:numPr>
          <w:ilvl w:val="1"/>
          <w:numId w:val="1006"/>
        </w:numPr>
      </w:pPr>
      <w:r>
        <w:t xml:space="preserve">What are you representing? : ________________________________________</w:t>
      </w:r>
    </w:p>
    <w:p>
      <w:pPr>
        <w:numPr>
          <w:ilvl w:val="1"/>
          <w:numId w:val="1000"/>
        </w:numPr>
      </w:pPr>
      <w:r>
        <w:t xml:space="preserve">Numerical pattern: _____, _____, _____, _____, _____, _____</w:t>
      </w:r>
    </w:p>
    <w:p>
      <w:pPr>
        <w:numPr>
          <w:ilvl w:val="1"/>
          <w:numId w:val="1006"/>
        </w:numPr>
      </w:pPr>
      <w:r>
        <w:t xml:space="preserve">What are you representing? : ________________________________________</w:t>
      </w:r>
    </w:p>
    <w:p>
      <w:pPr>
        <w:numPr>
          <w:ilvl w:val="1"/>
          <w:numId w:val="1000"/>
        </w:numPr>
      </w:pPr>
      <w:r>
        <w:t xml:space="preserve">Numerical pattern: _____, _____, _____, _____, _____, _____</w:t>
      </w:r>
    </w:p>
    <w:p>
      <w:pPr>
        <w:numPr>
          <w:ilvl w:val="0"/>
          <w:numId w:val="1005"/>
        </w:numPr>
      </w:pPr>
      <w:r>
        <w:t xml:space="preserve">For each of the following questions, if you answer yes, show how you know and state the step number. If you answer no, explain or show why not.</w:t>
      </w:r>
    </w:p>
    <w:p>
      <w:pPr>
        <w:numPr>
          <w:ilvl w:val="0"/>
          <w:numId w:val="1000"/>
        </w:numPr>
      </w:pPr>
      <w:r>
        <w:t xml:space="preserve">If the pattern continues:</w:t>
      </w:r>
    </w:p>
    <w:p>
      <w:pPr>
        <w:numPr>
          <w:ilvl w:val="1"/>
          <w:numId w:val="1007"/>
        </w:numPr>
        <w:pStyle w:val="Compact"/>
      </w:pPr>
      <w:r>
        <w:t xml:space="preserve">Could 82 inches be a side length of a rectangle?</w:t>
      </w:r>
    </w:p>
    <w:p>
      <w:pPr>
        <w:numPr>
          <w:ilvl w:val="1"/>
          <w:numId w:val="1007"/>
        </w:numPr>
        <w:pStyle w:val="Compact"/>
      </w:pPr>
      <w:r>
        <w:t xml:space="preserve">Could 300 square inches be the area of a rectangle in the pattern?</w:t>
      </w:r>
    </w:p>
    <w:p>
      <w:pPr>
        <w:numPr>
          <w:ilvl w:val="1"/>
          <w:numId w:val="1007"/>
        </w:numPr>
        <w:pStyle w:val="Compact"/>
      </w:pPr>
      <w:r>
        <w:t xml:space="preserve">Could 100 inches be the perimeter of a rectangle in the pattern?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2022-12-14T13:25:13Z</dcterms:created>
  <dcterms:modified xsi:type="dcterms:W3CDTF">2022-12-14T13:25:13Z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1X0wDwhdfqTfoBCO4hgEdN9AZcqSwszQzIi1IvvH0q7xeXVWZNWG+RpEs5CzfCgc5qgcTIZIkctJAlBSj8jR8w==</vt:lpwstr>
  </property>
</Properties>
</file>