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jpg" ContentType="image/jpeg"/>
  <Override PartName="/word/media/rId36.png" ContentType="image/png"/>
  <Override PartName="/word/media/rId39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¿Cuántos triángulos hay?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937253"/>
            <wp:effectExtent b="0" l="0" r="0" t="0"/>
            <wp:docPr descr="Triangles. 2 rows of 7." title="" id="22" name="Picture"/>
            <a:graphic>
              <a:graphicData uri="http://schemas.openxmlformats.org/drawingml/2006/picture">
                <pic:pic>
                  <pic:nvPicPr>
                    <pic:cNvPr descr="/app/tmp/embedder-1671057898.95513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9372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Hay _______________ triángulos.</w:t>
      </w:r>
    </w:p>
    <w:p>
      <w:pPr>
        <w:numPr>
          <w:ilvl w:val="1"/>
          <w:numId w:val="1002"/>
        </w:numPr>
      </w:pPr>
      <w:r>
        <w:t xml:space="preserve">Lin escribió la ecuación </w:t>
      </w:r>
      <m:oMath>
        <m:r>
          <m:t>10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12</m:t>
        </m:r>
      </m:oMath>
      <w:r>
        <w:t xml:space="preserve"> para mostrar el número de hexágonos.</w:t>
      </w:r>
    </w:p>
    <w:p>
      <w:pPr>
        <w:numPr>
          <w:ilvl w:val="1"/>
          <w:numId w:val="1000"/>
        </w:numPr>
      </w:pPr>
      <w:r>
        <w:t xml:space="preserve">Colorea los hexágonos para mostrar la ecuación de Lin.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577327"/>
            <wp:effectExtent b="0" l="0" r="0" t="0"/>
            <wp:docPr descr="Hexagons. 3 rows, 4 in each row." title="" id="25" name="Picture"/>
            <a:graphic>
              <a:graphicData uri="http://schemas.openxmlformats.org/drawingml/2006/picture">
                <pic:pic>
                  <pic:nvPicPr>
                    <pic:cNvPr descr="/app/tmp/embedder-1671057899.039499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5773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6, Lección 11)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¿Cuántos cuadrados hay?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3291878"/>
            <wp:effectExtent b="0" l="0" r="0" t="0"/>
            <wp:docPr descr="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57899.133453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32918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Hay _______________ cuadrados.</w:t>
      </w:r>
    </w:p>
    <w:p>
      <w:pPr>
        <w:numPr>
          <w:ilvl w:val="1"/>
          <w:numId w:val="1003"/>
        </w:numPr>
      </w:pPr>
      <w:r>
        <w:t xml:space="preserve">¿Cuántos círculos hay?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822953"/>
            <wp:effectExtent b="0" l="0" r="0" t="0"/>
            <wp:docPr descr="Two rows of circles. First row, 10. Second row, 10." title="" id="31" name="Picture"/>
            <a:graphic>
              <a:graphicData uri="http://schemas.openxmlformats.org/drawingml/2006/picture">
                <pic:pic>
                  <pic:nvPicPr>
                    <pic:cNvPr descr="/app/tmp/embedder-1671057899.27129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29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w:r>
        <w:t xml:space="preserve">Hay _______________ círculos.</w:t>
      </w:r>
    </w:p>
    <w:p>
      <w:pPr>
        <w:numPr>
          <w:ilvl w:val="0"/>
          <w:numId w:val="1000"/>
        </w:numPr>
        <w:pStyle w:val="Compact"/>
      </w:pPr>
      <w:r>
        <w:t xml:space="preserve">(de la Unidad 6, Lección 12)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Escoge algunas de las flores de la imagen.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491918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57899.367928.jp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91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¿Cuántas escogiste?</w:t>
      </w:r>
    </w:p>
    <w:p>
      <w:pPr>
        <w:numPr>
          <w:ilvl w:val="1"/>
          <w:numId w:val="1004"/>
        </w:numPr>
      </w:pPr>
      <w:r>
        <w:t xml:space="preserve">Comparte tu respuesta con un compañero.</w:t>
      </w:r>
    </w:p>
    <w:p>
      <w:pPr>
        <w:numPr>
          <w:ilvl w:val="1"/>
          <w:numId w:val="1000"/>
        </w:numPr>
      </w:pPr>
      <w:r>
        <w:t xml:space="preserve">¿Puedes adivinar cuáles flores contó tu compañero?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Escoge una figura de uno de los diseños y averigua cuántas hay.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Exploration design." title="" id="37" name="Picture"/>
            <a:graphic>
              <a:graphicData uri="http://schemas.openxmlformats.org/drawingml/2006/picture">
                <pic:pic>
                  <pic:nvPicPr>
                    <pic:cNvPr descr="/app/tmp/embedder-1671057899.44824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10000" cy="25400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57899.5500467.jp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54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jpg" /><Relationship Type="http://schemas.openxmlformats.org/officeDocument/2006/relationships/image" Id="rId36" Target="media/rId36.png" /><Relationship Type="http://schemas.openxmlformats.org/officeDocument/2006/relationships/image" Id="rId39" Target="media/rId39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2022-12-14T22:45:00Z</dcterms:created>
  <dcterms:modified xsi:type="dcterms:W3CDTF">2022-12-14T22:45:00Z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/6cqVz5fysDHiy71UcFKqAzmYun2MZ7bdZxEBUj3Yu/bo28OUtcynQJvjesApWbANQ4bb+K7w8DwFqF1PPhhsg==</vt:lpwstr>
  </property>
</Properties>
</file>