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a2af7ffe99ec28bb433796778d847af84c857"/>
    <w:p>
      <w:pPr>
        <w:pStyle w:val="Heading2"/>
      </w:pPr>
      <w:r>
        <w:t xml:space="preserve">Unit 8 Lesson 5: Symmetry in Figures (Part 2)</w:t>
      </w:r>
    </w:p>
    <w:bookmarkEnd w:id="20"/>
    <w:bookmarkStart w:id="22" w:name="wu-number-talk-keeping-track-warm-up"/>
    <w:p>
      <w:pPr>
        <w:pStyle w:val="Heading3"/>
      </w:pPr>
      <w:r>
        <w:t xml:space="preserve">WU Number Talk: Keeping Track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 </w:t>
      </w:r>
    </w:p>
    <w:p>
      <w:pPr>
        <w:numPr>
          <w:ilvl w:val="0"/>
          <w:numId w:val="1001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1"/>
        </w:numPr>
        <w:pStyle w:val="Compact"/>
      </w:pPr>
      <m:oMath>
        <m:r>
          <m:t>243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43</m:t>
        </m:r>
        <m:r>
          <m:rPr>
            <m:sty m:val="p"/>
          </m:rPr>
          <m:t>+</m:t>
        </m:r>
        <m:r>
          <m:t>257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043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43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943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943</m:t>
        </m:r>
      </m:oMath>
    </w:p>
    <w:bookmarkEnd w:id="21"/>
    <w:bookmarkEnd w:id="22"/>
    <w:bookmarkStart w:id="30" w:name="half-drawn-figures"/>
    <w:p>
      <w:pPr>
        <w:pStyle w:val="Heading3"/>
      </w:pPr>
      <w:r>
        <w:t xml:space="preserve">1 Half-drawn Figures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shaded triangle is half of a whole figure that has a line of symmetry shown by the dashed line.</w:t>
      </w:r>
    </w:p>
    <w:p>
      <w:pPr>
        <w:pStyle w:val="BodyText"/>
      </w:pPr>
      <w:r>
        <w:drawing>
          <wp:inline>
            <wp:extent cx="5943600" cy="3046958"/>
            <wp:effectExtent b="0" l="0" r="0" t="0"/>
            <wp:docPr descr="2 triangles on grid. Left triangle has a line of symmetry overlap the vertical side. Right triangle, line of symmetry overlap horizontal side." title="" id="24" name="Picture"/>
            <a:graphic>
              <a:graphicData uri="http://schemas.openxmlformats.org/drawingml/2006/picture">
                <pic:pic>
                  <pic:nvPicPr>
                    <pic:cNvPr descr="/app/tmp/embedder-1671024750.92585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9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drew in some segments to show the missing half of each figure.</w:t>
      </w:r>
    </w:p>
    <w:p>
      <w:pPr>
        <w:pStyle w:val="BodyText"/>
      </w:pPr>
      <w:r>
        <w:drawing>
          <wp:inline>
            <wp:extent cx="5943600" cy="3046958"/>
            <wp:effectExtent b="0" l="0" r="0" t="0"/>
            <wp:docPr descr="2 shapes on grid." title="" id="27" name="Picture"/>
            <a:graphic>
              <a:graphicData uri="http://schemas.openxmlformats.org/drawingml/2006/picture">
                <pic:pic>
                  <pic:nvPicPr>
                    <pic:cNvPr descr="/app/tmp/embedder-1671024750.94580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9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agree that the dashed line is a line of symmetry for each figure Clare completed? Explain your reasoning. If you disagree with Clare's work, show a way to complete the drawing so the dashed line is a line of symmetry.</w:t>
      </w:r>
    </w:p>
    <w:bookmarkEnd w:id="29"/>
    <w:bookmarkEnd w:id="30"/>
    <w:bookmarkStart w:id="41" w:name="whats-the-whole-picture"/>
    <w:p>
      <w:pPr>
        <w:pStyle w:val="Heading3"/>
      </w:pPr>
      <w:r>
        <w:t xml:space="preserve">2 What’s the Whole Picture?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three figures. Each figure is half of a whole figure. The dashed line is a line symmetry of that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3 shapes." title="" id="32" name="Picture"/>
            <a:graphic>
              <a:graphicData uri="http://schemas.openxmlformats.org/drawingml/2006/picture">
                <pic:pic>
                  <pic:nvPicPr>
                    <pic:cNvPr descr="/app/tmp/embedder-1671024750.96740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patty paper to help you draw the whole figure.</w:t>
      </w:r>
    </w:p>
    <w:p>
      <w:pPr>
        <w:numPr>
          <w:ilvl w:val="0"/>
          <w:numId w:val="1002"/>
        </w:numPr>
        <w:pStyle w:val="Compact"/>
      </w:pPr>
      <w:r>
        <w:t xml:space="preserve">Each figure on the grid is half of a whole figure that has a line of symmetry. The dashed line shows the line of symmetry. Use the grid to help you draw the whole figure. Be as precise as possible.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14600"/>
            <wp:effectExtent b="0" l="0" r="0" t="0"/>
            <wp:docPr descr="3 shapes on grid. " title="" id="35" name="Picture"/>
            <a:graphic>
              <a:graphicData uri="http://schemas.openxmlformats.org/drawingml/2006/picture">
                <pic:pic>
                  <pic:nvPicPr>
                    <pic:cNvPr descr="/app/tmp/embedder-1671024751.05047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Here is another figure that is half of a whole figure with a vertical line of symmetry. Draw the whole figure. Be as precise as possible.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600200"/>
            <wp:effectExtent b="0" l="0" r="0" t="0"/>
            <wp:docPr descr="shape. 7 sides. left side overlapping a vertical dashed line." title="" id="38" name="Picture"/>
            <a:graphic>
              <a:graphicData uri="http://schemas.openxmlformats.org/drawingml/2006/picture">
                <pic:pic>
                  <pic:nvPicPr>
                    <pic:cNvPr descr="/app/tmp/embedder-1671024751.09996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what-could-the-whole-figure-be-optional"/>
    <w:p>
      <w:pPr>
        <w:pStyle w:val="Heading3"/>
      </w:pPr>
      <w:r>
        <w:t xml:space="preserve">3 What Could the Whole Figure Be?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Trace a triangle cutout from your teacher.</w:t>
      </w:r>
    </w:p>
    <w:p>
      <w:pPr>
        <w:pStyle w:val="BodyText"/>
      </w:pPr>
      <w:r>
        <w:t xml:space="preserve">If the triangle is half of a whole figure that has line symmetry, what could the whole figure look like? Can you show two possibilities? Three possibilities?</w:t>
      </w:r>
    </w:p>
    <w:bookmarkEnd w:id="42"/>
    <w:bookmarkStart w:id="4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600200"/>
            <wp:effectExtent b="0" l="0" r="0" t="0"/>
            <wp:docPr descr="shape. 7 sides. left side overlapping a vertical dashed line." title="" id="44" name="Picture"/>
            <a:graphic>
              <a:graphicData uri="http://schemas.openxmlformats.org/drawingml/2006/picture">
                <pic:pic>
                  <pic:nvPicPr>
                    <pic:cNvPr descr="/app/tmp/embedder-1671024751.200802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2022-12-14T13:32:31Z</dcterms:created>
  <dcterms:modified xsi:type="dcterms:W3CDTF">2022-12-14T13:32:31Z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1nNE/8PCup3O8c/uhhgFprjxpXWr8MsO6jea98B4qujydwGmr0pCwAsVbPDXfCnOgRnc8796lhVvvX+HtHeptQ==</vt:lpwstr>
  </property>
</Properties>
</file>