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Use connecting cubes to measure the length of each rectangle.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5120640" cy="182891"/>
            <wp:effectExtent b="0" l="0" r="0" t="0"/>
            <wp:docPr descr="Rectangle." title="" id="22" name="Picture"/>
            <a:graphic>
              <a:graphicData uri="http://schemas.openxmlformats.org/drawingml/2006/picture">
                <pic:pic>
                  <pic:nvPicPr>
                    <pic:cNvPr descr="/app/tmp/embedder-1671016701.40511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5120640" cy="182891"/>
            <wp:effectExtent b="0" l="0" r="0" t="0"/>
            <wp:docPr descr="Rectangle." title="" id="25" name="Picture"/>
            <a:graphic>
              <a:graphicData uri="http://schemas.openxmlformats.org/drawingml/2006/picture">
                <pic:pic>
                  <pic:nvPicPr>
                    <pic:cNvPr descr="/app/tmp/embedder-1671016701.47710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5120640" cy="182891"/>
            <wp:effectExtent b="0" l="0" r="0" t="0"/>
            <wp:docPr descr="Rectangle." title="" id="28" name="Picture"/>
            <a:graphic>
              <a:graphicData uri="http://schemas.openxmlformats.org/drawingml/2006/picture">
                <pic:pic>
                  <pic:nvPicPr>
                    <pic:cNvPr descr="/app/tmp/embedder-1671016701.579412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Jada says the rectangle is 5 paper clips long.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94353"/>
            <wp:effectExtent b="0" l="0" r="0" t="0"/>
            <wp:docPr descr="Measure an object. 5 paper clips above a rectangle. Small space between each paper clip. " title="" id="31" name="Picture"/>
            <a:graphic>
              <a:graphicData uri="http://schemas.openxmlformats.org/drawingml/2006/picture">
                <pic:pic>
                  <pic:nvPicPr>
                    <pic:cNvPr descr="/app/tmp/embedder-1671016701.65513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Do you agree with Jada? Why or why not?</w:t>
      </w:r>
    </w:p>
    <w:p>
      <w:pPr>
        <w:numPr>
          <w:ilvl w:val="1"/>
          <w:numId w:val="1002"/>
        </w:numPr>
      </w:pPr>
      <w:r>
        <w:t xml:space="preserve">Do you think the rectangle is less than 5 paper clips long, 5 paper clips long, or more than 5 paper clips long?</w:t>
      </w:r>
      <w:r>
        <w:br/>
      </w:r>
      <w:r>
        <w:t xml:space="preserve">Show your thinking using drawings, number or words.</w:t>
      </w:r>
    </w:p>
    <w:p>
      <w:pPr>
        <w:numPr>
          <w:ilvl w:val="0"/>
          <w:numId w:val="1000"/>
        </w:numPr>
        <w:pStyle w:val="Compact"/>
      </w:pPr>
      <w:r>
        <w:t xml:space="preserve">(From Unit 6, Lesson 6.)</w:t>
      </w:r>
    </w:p>
    <w:p>
      <w:pPr>
        <w:numPr>
          <w:ilvl w:val="0"/>
          <w:numId w:val="1001"/>
        </w:numPr>
      </w:pPr>
      <w:r>
        <w:t xml:space="preserve">Jada and Han measure the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737372"/>
            <wp:effectExtent b="0" l="0" r="0" t="0"/>
            <wp:docPr descr="Objects. Top, 3 paper clips lined up end to end. Middle, rectangle. Bottom, 8 connecting cubes. Objects in each row start and end at the same place." title="" id="34" name="Picture"/>
            <a:graphic>
              <a:graphicData uri="http://schemas.openxmlformats.org/drawingml/2006/picture">
                <pic:pic>
                  <pic:nvPicPr>
                    <pic:cNvPr descr="/app/tmp/embedder-1671016701.736268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37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Jada says the rectangle is 3 long.</w:t>
      </w:r>
    </w:p>
    <w:p>
      <w:pPr>
        <w:numPr>
          <w:ilvl w:val="0"/>
          <w:numId w:val="1000"/>
        </w:numPr>
      </w:pPr>
      <w:r>
        <w:t xml:space="preserve">Han says that it is 8 long.</w:t>
      </w:r>
    </w:p>
    <w:p>
      <w:pPr>
        <w:numPr>
          <w:ilvl w:val="0"/>
          <w:numId w:val="1000"/>
        </w:numPr>
      </w:pPr>
      <w:r>
        <w:t xml:space="preserve">Explain how both Jada and Han can be correct.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Lin measured the length of a table top using these cubes.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273552"/>
            <wp:effectExtent b="0" l="0" r="0" t="0"/>
            <wp:docPr descr="Connecting cubes. 10 towers of 10 cubes. 7 single cubes." title="" id="37" name="Picture"/>
            <a:graphic>
              <a:graphicData uri="http://schemas.openxmlformats.org/drawingml/2006/picture">
                <pic:pic>
                  <pic:nvPicPr>
                    <pic:cNvPr descr="/app/tmp/embedder-1671016701.849147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35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the length of the table top?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(From Unit 6, Lesson 9.)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Mai measured the distance from her classroom to the cafeteria using a broom.</w:t>
      </w:r>
      <w:r>
        <w:br/>
      </w:r>
      <w:r>
        <w:t xml:space="preserve">She wrote how many times she used the broom: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</w:pPr>
      <w:r>
        <w:t xml:space="preserve">How many broom lengths was it from Mai's classroom to the cafeteria?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Priya and Noah want to measure their classroom in steps.</w:t>
      </w:r>
      <w:r>
        <w:br/>
      </w:r>
      <w:r>
        <w:t xml:space="preserve">Priya takes 28 steps to cross the room and Noah takes 26 steps.</w:t>
      </w:r>
    </w:p>
    <w:p>
      <w:pPr>
        <w:numPr>
          <w:ilvl w:val="1"/>
          <w:numId w:val="1003"/>
        </w:numPr>
        <w:pStyle w:val="Compact"/>
      </w:pPr>
      <w:r>
        <w:t xml:space="preserve">How could Priya and Noah get different measurements?</w:t>
      </w:r>
    </w:p>
    <w:p>
      <w:pPr>
        <w:numPr>
          <w:ilvl w:val="1"/>
          <w:numId w:val="1003"/>
        </w:numPr>
        <w:pStyle w:val="Compact"/>
      </w:pPr>
      <w:r>
        <w:t xml:space="preserve">Measure the length of your classroom in steps.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2022-12-14T11:18:22Z</dcterms:created>
  <dcterms:modified xsi:type="dcterms:W3CDTF">2022-12-14T11:18:22Z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z3gug1j/kf7ITZjgrq7zsZ8fAB2xYs5TGeZCxmUvx4jrfGvaNHdpow2pO/7/yt/Zpvd5m6Xok0icbKe2ESDE1Q==</vt:lpwstr>
  </property>
</Properties>
</file>