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scale drawing of a car is presented in the following three scales. Order the scale drawings from smallest to largest. Explain your reasoning. (There are about 1.1 yards in a meter, and 2.54 cm in an inch.)</w:t>
      </w:r>
    </w:p>
    <w:p>
      <w:pPr>
        <w:numPr>
          <w:ilvl w:val="1"/>
          <w:numId w:val="1002"/>
        </w:numPr>
      </w:pPr>
      <w:r>
        <w:t xml:space="preserve">1 in to 1 ft</w:t>
      </w:r>
    </w:p>
    <w:p>
      <w:pPr>
        <w:numPr>
          <w:ilvl w:val="1"/>
          <w:numId w:val="1002"/>
        </w:numPr>
      </w:pPr>
      <w:r>
        <w:t xml:space="preserve">1 in to 1 m</w:t>
      </w:r>
    </w:p>
    <w:p>
      <w:pPr>
        <w:numPr>
          <w:ilvl w:val="1"/>
          <w:numId w:val="1002"/>
        </w:numPr>
      </w:pPr>
      <w:r>
        <w:t xml:space="preserve">1 in to 1 yd</w:t>
      </w:r>
    </w:p>
    <w:p>
      <w:pPr>
        <w:numPr>
          <w:ilvl w:val="0"/>
          <w:numId w:val="1001"/>
        </w:numPr>
      </w:pPr>
      <w:r>
        <w:t xml:space="preserve">Elena finds that the area of a house on a scale drawing is 25 square inches. The actual area of the house is 2,025 square feet. What is the scale of the drawing?</w:t>
      </w:r>
    </w:p>
    <w:p>
      <w:pPr>
        <w:numPr>
          <w:ilvl w:val="0"/>
          <w:numId w:val="1001"/>
        </w:numPr>
      </w:pPr>
      <w:r>
        <w:t xml:space="preserve">Which scales are equivalent to 1 inch to 1 foot?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w:r>
        <w:t xml:space="preserve">1 to 12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rPr>
            <m:nor/>
            <m:sty m:val="p"/>
          </m:rPr>
          <m:t> to </m:t>
        </m:r>
        <m:r>
          <m:t>1</m:t>
        </m:r>
      </m:oMath>
    </w:p>
    <w:p>
      <w:pPr>
        <w:numPr>
          <w:ilvl w:val="1"/>
          <w:numId w:val="1003"/>
        </w:numPr>
      </w:pPr>
      <w:r>
        <w:t xml:space="preserve">100 to 0.12</w:t>
      </w:r>
    </w:p>
    <w:p>
      <w:pPr>
        <w:numPr>
          <w:ilvl w:val="1"/>
          <w:numId w:val="1003"/>
        </w:numPr>
      </w:pPr>
      <w:r>
        <w:t xml:space="preserve">5 to 60</w:t>
      </w:r>
    </w:p>
    <w:p>
      <w:pPr>
        <w:numPr>
          <w:ilvl w:val="1"/>
          <w:numId w:val="1003"/>
        </w:numPr>
      </w:pPr>
      <w:r>
        <w:t xml:space="preserve">36 to 3</w:t>
      </w:r>
    </w:p>
    <w:p>
      <w:pPr>
        <w:numPr>
          <w:ilvl w:val="1"/>
          <w:numId w:val="1003"/>
        </w:numPr>
      </w:pPr>
      <w:r>
        <w:t xml:space="preserve">9 to 108</w:t>
      </w:r>
    </w:p>
    <w:p>
      <w:pPr>
        <w:numPr>
          <w:ilvl w:val="0"/>
          <w:numId w:val="1001"/>
        </w:numPr>
      </w:pPr>
      <w:r>
        <w:t xml:space="preserve">Which of these scales are equivalent to 3 cm to 4 km? Select</w:t>
      </w:r>
      <w:r>
        <w:t xml:space="preserve"> </w:t>
      </w:r>
      <w:r>
        <w:rPr>
          <w:bCs/>
          <w:b/>
        </w:rPr>
        <w:t xml:space="preserve">all </w:t>
      </w:r>
      <w:r>
        <w:t xml:space="preserve">that apply. Recall that 1 inch is 2.54 centimeters.</w:t>
      </w:r>
    </w:p>
    <w:p>
      <w:pPr>
        <w:numPr>
          <w:ilvl w:val="1"/>
          <w:numId w:val="1004"/>
        </w:numPr>
      </w:pPr>
      <w:r>
        <w:t xml:space="preserve">0.75 cm to 1 km</w:t>
      </w:r>
    </w:p>
    <w:p>
      <w:pPr>
        <w:numPr>
          <w:ilvl w:val="1"/>
          <w:numId w:val="1004"/>
        </w:numPr>
      </w:pPr>
      <w:r>
        <w:t xml:space="preserve">1 cm to 12 km</w:t>
      </w:r>
    </w:p>
    <w:p>
      <w:pPr>
        <w:numPr>
          <w:ilvl w:val="1"/>
          <w:numId w:val="1004"/>
        </w:numPr>
      </w:pPr>
      <w:r>
        <w:t xml:space="preserve">6 mm to 2 km</w:t>
      </w:r>
    </w:p>
    <w:p>
      <w:pPr>
        <w:numPr>
          <w:ilvl w:val="1"/>
          <w:numId w:val="1004"/>
        </w:numPr>
      </w:pPr>
      <w:r>
        <w:t xml:space="preserve">0.3 mm to 40 m</w:t>
      </w:r>
    </w:p>
    <w:p>
      <w:pPr>
        <w:numPr>
          <w:ilvl w:val="1"/>
          <w:numId w:val="1004"/>
        </w:numPr>
      </w:pPr>
      <w:r>
        <w:t xml:space="preserve">1 inch to 7.62 km</w:t>
      </w:r>
    </w:p>
    <w:p>
      <w:pPr>
        <w:numPr>
          <w:ilvl w:val="0"/>
          <w:numId w:val="1001"/>
        </w:numPr>
      </w:pPr>
      <w:r>
        <w:t xml:space="preserve">These two triangles are scaled copies of one another. The area of the smaller triangle is 9 square units. What is the area of the larger triangle?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33431" cy="944981"/>
            <wp:effectExtent b="0" l="0" r="0" t="0"/>
            <wp:docPr descr="Scaled copies of two triangles. Triangle on left, height = 3. Triangle on right, height = 6. " title="" id="22" name="Picture"/>
            <a:graphic>
              <a:graphicData uri="http://schemas.openxmlformats.org/drawingml/2006/picture">
                <pic:pic>
                  <pic:nvPicPr>
                    <pic:cNvPr descr="/app/tmp/embedder-1671073271.49538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31" cy="944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Figures R, S, and T are all scaled copies of one another. Figure S is a scaled copy of R using a scale factor of 3. Figure T is a scaled copy of S using a scale factor of 2. Find the scale factors for each of the following:</w:t>
      </w:r>
    </w:p>
    <w:p>
      <w:pPr>
        <w:numPr>
          <w:ilvl w:val="1"/>
          <w:numId w:val="1005"/>
        </w:numPr>
        <w:pStyle w:val="Compact"/>
      </w:pPr>
      <w:r>
        <w:t xml:space="preserve">From T to S</w:t>
      </w:r>
    </w:p>
    <w:p>
      <w:pPr>
        <w:numPr>
          <w:ilvl w:val="1"/>
          <w:numId w:val="1005"/>
        </w:numPr>
        <w:pStyle w:val="Compact"/>
      </w:pPr>
      <w:r>
        <w:t xml:space="preserve">From S to R</w:t>
      </w:r>
    </w:p>
    <w:p>
      <w:pPr>
        <w:numPr>
          <w:ilvl w:val="1"/>
          <w:numId w:val="1005"/>
        </w:numPr>
        <w:pStyle w:val="Compact"/>
      </w:pPr>
      <w:r>
        <w:t xml:space="preserve">From R to T</w:t>
      </w:r>
    </w:p>
    <w:p>
      <w:pPr>
        <w:numPr>
          <w:ilvl w:val="1"/>
          <w:numId w:val="1005"/>
        </w:numPr>
        <w:pStyle w:val="Compact"/>
      </w:pPr>
      <w:r>
        <w:t xml:space="preserve">From T to R</w:t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2022-12-15T03:01:12Z</dcterms:created>
  <dcterms:modified xsi:type="dcterms:W3CDTF">2022-12-15T03:01:12Z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wzWs5wCjkkHEYiIzBVaVsHTu9G/wTtA1WpJ1K6OdsL0ge1agbIAdlczxiL7UUBR1SN68w63XqOJPjrPMNPDmFQ==</vt:lpwstr>
  </property>
</Properties>
</file>