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The weather forecast says there is a 75% chance it will rain later today.</w:t>
      </w:r>
    </w:p>
    <w:p>
      <w:pPr>
        <w:numPr>
          <w:ilvl w:val="1"/>
          <w:numId w:val="1002"/>
        </w:numPr>
      </w:pPr>
      <w:r>
        <w:t xml:space="preserve">Draw a spinner you could use to simulate this probability.</w:t>
      </w:r>
    </w:p>
    <w:p>
      <w:pPr>
        <w:numPr>
          <w:ilvl w:val="1"/>
          <w:numId w:val="1002"/>
        </w:numPr>
        <w:pStyle w:val="Compact"/>
      </w:pPr>
      <w:r>
        <w:t xml:space="preserve">Describe another way you could simulate this probability.</w:t>
      </w:r>
    </w:p>
    <w:p>
      <w:pPr>
        <w:numPr>
          <w:ilvl w:val="0"/>
          <w:numId w:val="1001"/>
        </w:numPr>
      </w:pPr>
      <w:r>
        <w:t xml:space="preserve">An experiment will produce one of ten different outcomes with equal probability for each. Why would using a standard number cube to simulate the experiment be a bad choice?</w:t>
      </w:r>
    </w:p>
    <w:p>
      <w:pPr>
        <w:numPr>
          <w:ilvl w:val="0"/>
          <w:numId w:val="1001"/>
        </w:numPr>
      </w:pPr>
      <w:r>
        <w:t xml:space="preserve">An ice cream shop offers 40 different flavors. To simulate the most commonly chosen flavor, you could write the name of each flavor on a piece of paper and put it in a bag. Draw from the bag 100 times, and see which flavor is chosen the most. This simulation is not a good way to figure out the most-commonly chosen flavor. Explain why.</w:t>
      </w:r>
    </w:p>
    <w:p>
      <w:pPr>
        <w:numPr>
          <w:ilvl w:val="0"/>
          <w:numId w:val="1001"/>
        </w:numPr>
      </w:pPr>
      <w:r>
        <w:t xml:space="preserve">Each set of three numbers represents the lengths, in units, of the sides of a triangle. Which set can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be used to make a triangle?</w:t>
      </w:r>
    </w:p>
    <w:p>
      <w:pPr>
        <w:numPr>
          <w:ilvl w:val="1"/>
          <w:numId w:val="1003"/>
        </w:numPr>
      </w:pPr>
      <w:r>
        <w:t xml:space="preserve">7, 6, 14</w:t>
      </w:r>
    </w:p>
    <w:p>
      <w:pPr>
        <w:numPr>
          <w:ilvl w:val="1"/>
          <w:numId w:val="1003"/>
        </w:numPr>
      </w:pPr>
      <w:r>
        <w:t xml:space="preserve">4, 4, 4</w:t>
      </w:r>
    </w:p>
    <w:p>
      <w:pPr>
        <w:numPr>
          <w:ilvl w:val="1"/>
          <w:numId w:val="1003"/>
        </w:numPr>
      </w:pPr>
      <w:r>
        <w:t xml:space="preserve">6, 6, 2</w:t>
      </w:r>
    </w:p>
    <w:p>
      <w:pPr>
        <w:numPr>
          <w:ilvl w:val="1"/>
          <w:numId w:val="1003"/>
        </w:numPr>
      </w:pPr>
      <w:r>
        <w:t xml:space="preserve">7, 8,13</w:t>
      </w:r>
    </w:p>
    <w:p>
      <w:pPr>
        <w:numPr>
          <w:ilvl w:val="0"/>
          <w:numId w:val="1000"/>
        </w:numPr>
      </w:pPr>
      <w:r>
        <w:t xml:space="preserve">(From Unit 7, Lesson 7.)</w:t>
      </w:r>
    </w:p>
    <w:p>
      <w:pPr>
        <w:numPr>
          <w:ilvl w:val="0"/>
          <w:numId w:val="1001"/>
        </w:numPr>
      </w:pPr>
      <w:r>
        <w:t xml:space="preserve">There is a proportional relationship between a volume measured in cups and the same volume measured in tablespoons. 48 tablespoons is equivalent to 3 cups, as shown in the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404833"/>
            <wp:effectExtent b="0" l="0" r="0" t="0"/>
            <wp:docPr descr="A point plotted in the coordinate plane with the origin labeled “O”." title="" id="22" name="Picture"/>
            <a:graphic>
              <a:graphicData uri="http://schemas.openxmlformats.org/drawingml/2006/picture">
                <pic:pic>
                  <pic:nvPicPr>
                    <pic:cNvPr descr="/app/tmp/embedder-1671033824.71774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4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 </w:t>
      </w:r>
    </w:p>
    <w:p>
      <w:pPr>
        <w:numPr>
          <w:ilvl w:val="1"/>
          <w:numId w:val="1004"/>
        </w:numPr>
        <w:pStyle w:val="Compact"/>
      </w:pPr>
      <w:r>
        <w:t xml:space="preserve">Plot and label some more points that represent the relationship.</w:t>
      </w:r>
    </w:p>
    <w:p>
      <w:pPr>
        <w:numPr>
          <w:ilvl w:val="1"/>
          <w:numId w:val="1004"/>
        </w:numPr>
        <w:pStyle w:val="Compact"/>
      </w:pPr>
      <w:r>
        <w:t xml:space="preserve">Use a straightedge to draw a line that represents this proportional relationship.</w:t>
      </w:r>
    </w:p>
    <w:p>
      <w:pPr>
        <w:numPr>
          <w:ilvl w:val="1"/>
          <w:numId w:val="1004"/>
        </w:numPr>
        <w:pStyle w:val="Compact"/>
      </w:pPr>
      <w:r>
        <w:t xml:space="preserve">For which value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(</w:t>
      </w:r>
      <m:oMath>
        <m:r>
          <m:t>1</m:t>
        </m:r>
        <m:r>
          <m:rPr>
            <m:sty m:val="p"/>
          </m:rPr>
          <m:t>,</m:t>
        </m:r>
        <m:r>
          <m:t>y</m:t>
        </m:r>
      </m:oMath>
      <w:r>
        <w:t xml:space="preserve">) on the line you just drew?</w:t>
      </w:r>
    </w:p>
    <w:p>
      <w:pPr>
        <w:numPr>
          <w:ilvl w:val="1"/>
          <w:numId w:val="1004"/>
        </w:numPr>
        <w:pStyle w:val="Compact"/>
      </w:pPr>
      <w:r>
        <w:t xml:space="preserve">What is the constant of proportionality for this relationship?</w:t>
      </w:r>
    </w:p>
    <w:p>
      <w:pPr>
        <w:numPr>
          <w:ilvl w:val="1"/>
          <w:numId w:val="1004"/>
        </w:numPr>
        <w:pStyle w:val="Compact"/>
      </w:pPr>
      <w:r>
        <w:t xml:space="preserve">Write an equation representing this relationship. Use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for cups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for tablespoons.</w:t>
      </w:r>
    </w:p>
    <w:p>
      <w:pPr>
        <w:numPr>
          <w:ilvl w:val="0"/>
          <w:numId w:val="1000"/>
        </w:numPr>
      </w:pPr>
      <w:r>
        <w:t xml:space="preserve">(From Unit 2,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2022-12-14T16:03:45Z</dcterms:created>
  <dcterms:modified xsi:type="dcterms:W3CDTF">2022-12-14T16:03:45Z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UFX/pbrGC3CbmYJShWoqplulPe/koN5CDaOg03yd41B0Ubr81k7zLV59IUzUDgbOYk1EafAqg1mIKUWjCJLgDQ==</vt:lpwstr>
  </property>
</Properties>
</file>