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c9a4164dae86b2da440b17f388a14b1e2e2f3"/>
    <w:p>
      <w:pPr>
        <w:pStyle w:val="Heading2"/>
      </w:pPr>
      <w:r>
        <w:t xml:space="preserve">Unit 7 Lesson 10: Interpreting Inequalities</w:t>
      </w:r>
    </w:p>
    <w:bookmarkEnd w:id="20"/>
    <w:bookmarkStart w:id="22" w:name="X2b8ce2a33030e5a9c0796d46396a91ffa054b29"/>
    <w:p>
      <w:pPr>
        <w:pStyle w:val="Heading3"/>
      </w:pPr>
      <w:r>
        <w:t xml:space="preserve">1 True or False: Fractions and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equation true or false?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12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=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r>
          <m:t>12</m:t>
        </m:r>
      </m:oMath>
      <w:r>
        <w:t xml:space="preserve"> </w:t>
      </w:r>
      <w:r>
        <w:t xml:space="preserve">=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0.75</m:t>
            </m:r>
          </m:e>
        </m:d>
        <m:r>
          <m:rPr>
            <m:sty m:val="p"/>
          </m:rPr>
          <m:t>⋅</m:t>
        </m:r>
        <m:r>
          <m:t>6</m:t>
        </m:r>
      </m:oMath>
    </w:p>
    <w:bookmarkEnd w:id="21"/>
    <w:bookmarkEnd w:id="22"/>
    <w:bookmarkStart w:id="24" w:name="basketball-game"/>
    <w:p>
      <w:pPr>
        <w:pStyle w:val="Heading3"/>
      </w:pPr>
      <w:r>
        <w:t xml:space="preserve">2 Basketball Game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scored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points in a basketball game.</w:t>
      </w:r>
    </w:p>
    <w:p>
      <w:pPr>
        <w:numPr>
          <w:ilvl w:val="0"/>
          <w:numId w:val="1002"/>
        </w:numPr>
        <w:pStyle w:val="Compact"/>
      </w:pPr>
      <w:r>
        <w:t xml:space="preserve">What does</w:t>
      </w:r>
      <w:r>
        <w:t xml:space="preserve"> </w:t>
      </w:r>
      <m:oMath>
        <m:r>
          <m:t>15</m:t>
        </m:r>
        <m:r>
          <m:rPr>
            <m:sty m:val="p"/>
          </m:rPr>
          <m:t>&lt;</m:t>
        </m:r>
        <m:r>
          <m:t>n</m:t>
        </m:r>
      </m:oMath>
      <w:r>
        <w:t xml:space="preserve"> </w:t>
      </w:r>
      <w:r>
        <w:t xml:space="preserve">mean in the context of the basketball game?</w:t>
      </w:r>
    </w:p>
    <w:p>
      <w:pPr>
        <w:numPr>
          <w:ilvl w:val="0"/>
          <w:numId w:val="1002"/>
        </w:numPr>
        <w:pStyle w:val="Compact"/>
      </w:pPr>
      <w:r>
        <w:t xml:space="preserve">What does </w:t>
      </w:r>
      <m:oMath>
        <m:r>
          <m:t>n</m:t>
        </m:r>
        <m:r>
          <m:rPr>
            <m:sty m:val="p"/>
          </m:rPr>
          <m:t>&lt;</m:t>
        </m:r>
        <m:r>
          <m:t>25</m:t>
        </m:r>
      </m:oMath>
      <w:r>
        <w:t xml:space="preserve"> </w:t>
      </w:r>
      <w:r>
        <w:t xml:space="preserve">mean in the context of the basketball game?</w:t>
      </w:r>
    </w:p>
    <w:p>
      <w:pPr>
        <w:numPr>
          <w:ilvl w:val="0"/>
          <w:numId w:val="1002"/>
        </w:numPr>
      </w:pPr>
      <w:r>
        <w:t xml:space="preserve">Draw two number lines to represent the solutions to the two inequalities.</w:t>
      </w:r>
    </w:p>
    <w:p>
      <w:pPr>
        <w:numPr>
          <w:ilvl w:val="0"/>
          <w:numId w:val="1002"/>
        </w:numPr>
      </w:pPr>
      <w:r>
        <w:t xml:space="preserve">Name a possible value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a solution to both inequalities.</w:t>
      </w:r>
    </w:p>
    <w:p>
      <w:pPr>
        <w:numPr>
          <w:ilvl w:val="0"/>
          <w:numId w:val="1002"/>
        </w:numPr>
      </w:pPr>
      <w:r>
        <w:t xml:space="preserve">Name a possible value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a solution to</w:t>
      </w:r>
      <w:r>
        <w:t xml:space="preserve"> </w:t>
      </w:r>
      <m:oMath>
        <m:r>
          <m:t>15</m:t>
        </m:r>
        <m:r>
          <m:rPr>
            <m:sty m:val="p"/>
          </m:rPr>
          <m:t>&lt;</m:t>
        </m:r>
        <m:r>
          <m:t>n</m:t>
        </m:r>
      </m:oMath>
      <w:r>
        <w:t xml:space="preserve">, but not a solution to</w:t>
      </w:r>
      <w:r>
        <w:t xml:space="preserve"> </w:t>
      </w:r>
      <m:oMath>
        <m:r>
          <m:t>n</m:t>
        </m:r>
        <m:r>
          <m:rPr>
            <m:sty m:val="p"/>
          </m:rPr>
          <m:t>&lt;</m:t>
        </m:r>
        <m:r>
          <m:t>25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Can -8 be a solution 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this context? Explain your reasoning.</w:t>
      </w:r>
    </w:p>
    <w:bookmarkEnd w:id="23"/>
    <w:bookmarkEnd w:id="24"/>
    <w:bookmarkStart w:id="38" w:name="unbalanced-hangers"/>
    <w:p>
      <w:pPr>
        <w:pStyle w:val="Heading3"/>
      </w:pPr>
      <w:r>
        <w:t xml:space="preserve">3 Unbalanced Hangers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is a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07986" cy="877701"/>
            <wp:effectExtent b="0" l="0" r="0" t="0"/>
            <wp:docPr descr="An unbalanced hanger with the left side higher than the right side. On the left side, a pentagon. On the right side, a circle." title="" id="26" name="Picture"/>
            <a:graphic>
              <a:graphicData uri="http://schemas.openxmlformats.org/drawingml/2006/picture">
                <pic:pic>
                  <pic:nvPicPr>
                    <pic:cNvPr descr="/app/tmp/embedder-1671033479.46637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86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Jada says that the weight of one circle is greater than the weight of one pentagon. Write an inequality to represent her statement. 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weight of one pentagon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 the weight of one circle.</w:t>
      </w:r>
    </w:p>
    <w:p>
      <w:pPr>
        <w:numPr>
          <w:ilvl w:val="1"/>
          <w:numId w:val="1004"/>
        </w:numPr>
      </w:pPr>
      <w:r>
        <w:t xml:space="preserve">A circle weighs 12 ounces. Use this information to write another inequality to represent the relationship of the weights. Then, describe what this inequality means in this context.</w:t>
      </w:r>
    </w:p>
    <w:p>
      <w:pPr>
        <w:numPr>
          <w:ilvl w:val="0"/>
          <w:numId w:val="1003"/>
        </w:numPr>
      </w:pPr>
      <w:r>
        <w:t xml:space="preserve">Here is another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5753" cy="877701"/>
            <wp:effectExtent b="0" l="0" r="0" t="0"/>
            <wp:docPr descr="An unbalanced hanger with the left side higher than the right side. On the left side, a square. On the right side, a pentagon." title="" id="29" name="Picture"/>
            <a:graphic>
              <a:graphicData uri="http://schemas.openxmlformats.org/drawingml/2006/picture">
                <pic:pic>
                  <pic:nvPicPr>
                    <pic:cNvPr descr="/app/tmp/embedder-1671033479.4875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3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Write an inequality to represent the relationship of the weights. 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weight of one pentagon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weight of one square.</w:t>
      </w:r>
    </w:p>
    <w:p>
      <w:pPr>
        <w:numPr>
          <w:ilvl w:val="1"/>
          <w:numId w:val="1005"/>
        </w:numPr>
      </w:pPr>
      <w:r>
        <w:t xml:space="preserve">One pentagon weighs 8 ounces. Use this information to write another inequality to represent the relationship of the weights. Then, describe what this inequality means in this context.</w:t>
      </w:r>
    </w:p>
    <w:p>
      <w:pPr>
        <w:numPr>
          <w:ilvl w:val="1"/>
          <w:numId w:val="1005"/>
        </w:numPr>
      </w:pPr>
      <w:r>
        <w:t xml:space="preserve">Graph the solutions to this inequality on a number line.</w:t>
      </w:r>
    </w:p>
    <w:p>
      <w:pPr>
        <w:numPr>
          <w:ilvl w:val="0"/>
          <w:numId w:val="1003"/>
        </w:numPr>
        <w:pStyle w:val="Compact"/>
      </w:pPr>
      <w:r>
        <w:t xml:space="preserve">Based on your work so far, can you tell the relationship between the weight of a square and the weight of a circle? If so, write an inequality to represent that relationship. If not, explain your reasoning.</w:t>
      </w:r>
    </w:p>
    <w:p>
      <w:pPr>
        <w:numPr>
          <w:ilvl w:val="0"/>
          <w:numId w:val="1003"/>
        </w:numPr>
      </w:pPr>
      <w:r>
        <w:t xml:space="preserve">This is another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5753" cy="1244684"/>
            <wp:effectExtent b="0" l="0" r="0" t="0"/>
            <wp:docPr descr="An unbalanced hanger with the left side lower than the right side. On the left side, a circle and a pentagon arranged vertically. On the right side, a square." title="" id="32" name="Picture"/>
            <a:graphic>
              <a:graphicData uri="http://schemas.openxmlformats.org/drawingml/2006/picture">
                <pic:pic>
                  <pic:nvPicPr>
                    <pic:cNvPr descr="/app/tmp/embedder-1671033479.511299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3" cy="1244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writes the following inequality:</w:t>
      </w:r>
      <w:r>
        <w:t xml:space="preserve"> </w:t>
      </w:r>
      <m:oMath>
        <m:r>
          <m:t>c</m:t>
        </m:r>
        <m:r>
          <m:rPr>
            <m:sty m:val="p"/>
          </m:rPr>
          <m:t>+</m:t>
        </m:r>
        <m:r>
          <m:t>p</m:t>
        </m:r>
        <m:r>
          <m:rPr>
            <m:sty m:val="p"/>
          </m:rPr>
          <m:t>&lt;</m:t>
        </m:r>
        <m:r>
          <m:t>s</m:t>
        </m:r>
      </m:oMath>
      <w:r>
        <w:t xml:space="preserve">. Do you agree with his inequality? Explain your reasoning.</w:t>
      </w:r>
    </w:p>
    <w:p>
      <w:pPr>
        <w:numPr>
          <w:ilvl w:val="0"/>
          <w:numId w:val="1003"/>
        </w:numPr>
        <w:pStyle w:val="Compact"/>
      </w:pPr>
      <w:r>
        <w:t xml:space="preserve">Jada looks at another diagram of an unbalanced hangar and writes: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&gt;</m:t>
        </m:r>
        <m:r>
          <m:t>2</m:t>
        </m:r>
        <m:r>
          <m:t>t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weight of one triangle. Draw a sketch of the diagram.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2022-12-14T15:58:00Z</dcterms:created>
  <dcterms:modified xsi:type="dcterms:W3CDTF">2022-12-14T15:58:00Z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bnnYeqmwJTyM/TkPiwNMw+yqtgUA9YCkYH4Az/WF+a5KfZ0jxTjdYUkZmhHaZ2Cr1ULPgxR/3b/l9OW/gYr68w==</vt:lpwstr>
  </property>
</Properties>
</file>