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4-dividing-powers-of-10"/>
    <w:p>
      <w:pPr>
        <w:pStyle w:val="Heading2"/>
      </w:pPr>
      <w:r>
        <w:t xml:space="preserve">Unit 7 Lesson 4: Dividing Powers of 10</w:t>
      </w:r>
    </w:p>
    <w:bookmarkEnd w:id="20"/>
    <w:bookmarkStart w:id="22" w:name="a-surprising-one-warm-up"/>
    <w:p>
      <w:pPr>
        <w:pStyle w:val="Heading3"/>
      </w:pPr>
      <w:r>
        <w:t xml:space="preserve">1 A Surprising One (Warm up)</w:t>
      </w:r>
    </w:p>
    <w:bookmarkStart w:id="21" w:name="student-task-statement"/>
    <w:p>
      <w:pPr>
        <w:pStyle w:val="Heading4"/>
      </w:pPr>
      <w:r>
        <w:t xml:space="preserve">Student Task Statement</w:t>
      </w:r>
    </w:p>
    <w:p>
      <w:pPr>
        <w:pStyle w:val="FirstParagraph"/>
      </w:pPr>
      <w:r>
        <w:t xml:space="preserve">What is the value of the expression?</w:t>
      </w:r>
    </w:p>
    <w:p>
      <w:pPr>
        <w:pStyle w:val="BodyText"/>
      </w:pPr>
      <m:oMath>
        <m:f>
          <m:fPr>
            <m:type m:val="bar"/>
          </m:fPr>
          <m:num>
            <m:sSup>
              <m:e>
                <m:r>
                  <m:t>2</m:t>
                </m:r>
              </m:e>
              <m:sup>
                <m:r>
                  <m:t>5</m:t>
                </m:r>
              </m:sup>
            </m:sSup>
            <m:r>
              <m:rPr>
                <m:sty m:val="p"/>
              </m:rPr>
              <m:t>⋅</m:t>
            </m:r>
            <m:sSup>
              <m:e>
                <m:r>
                  <m:t>3</m:t>
                </m:r>
              </m:e>
              <m:sup>
                <m:r>
                  <m:t>4</m:t>
                </m:r>
              </m:sup>
            </m:sSup>
            <m:r>
              <m:rPr>
                <m:sty m:val="p"/>
              </m:rPr>
              <m:t>⋅</m:t>
            </m:r>
            <m:sSup>
              <m:e>
                <m:r>
                  <m:t>3</m:t>
                </m:r>
              </m:e>
              <m:sup>
                <m:r>
                  <m:t>2</m:t>
                </m:r>
              </m:sup>
            </m:sSup>
          </m:num>
          <m:den>
            <m:r>
              <m:t>2</m:t>
            </m:r>
            <m:r>
              <m:rPr>
                <m:sty m:val="p"/>
              </m:rPr>
              <m:t>⋅</m:t>
            </m:r>
            <m:sSup>
              <m:e>
                <m:r>
                  <m:t>3</m:t>
                </m:r>
              </m:e>
              <m:sup>
                <m:r>
                  <m:t>6</m:t>
                </m:r>
              </m:sup>
            </m:sSup>
            <m:r>
              <m:rPr>
                <m:sty m:val="p"/>
              </m:rPr>
              <m:t>⋅</m:t>
            </m:r>
            <m:sSup>
              <m:e>
                <m:r>
                  <m:t>2</m:t>
                </m:r>
              </m:e>
              <m:sup>
                <m:r>
                  <m:t>4</m:t>
                </m:r>
              </m:sup>
            </m:sSup>
          </m:den>
        </m:f>
      </m:oMath>
    </w:p>
    <w:bookmarkEnd w:id="21"/>
    <w:bookmarkEnd w:id="22"/>
    <w:bookmarkStart w:id="24" w:name="dividing-powers-of-ten"/>
    <w:p>
      <w:pPr>
        <w:pStyle w:val="Heading3"/>
      </w:pPr>
      <w:r>
        <w:t xml:space="preserve">2 Dividing Powers of Ten</w:t>
      </w:r>
    </w:p>
    <w:bookmarkStart w:id="23" w:name="student-task-statement-1"/>
    <w:p>
      <w:pPr>
        <w:pStyle w:val="Heading4"/>
      </w:pPr>
      <w:r>
        <w:t xml:space="preserve">Student Task Statement</w:t>
      </w:r>
    </w:p>
    <w:p>
      <w:pPr>
        <w:numPr>
          <w:ilvl w:val="0"/>
          <w:numId w:val="1001"/>
        </w:numPr>
        <w:pStyle w:val="Compact"/>
      </w:pPr>
    </w:p>
    <w:p>
      <w:pPr>
        <w:numPr>
          <w:ilvl w:val="1"/>
          <w:numId w:val="1002"/>
        </w:numPr>
      </w:pPr>
      <w:r>
        <w:t xml:space="preserve">Complete the table to explore patterns in the exponents when dividing powers of 10. Use the “expanded” column to show why the given expression is equal to the single power of 10. You may skip a single box in the table, but if you do, be prepared to explain why you skipped it.</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expression</w:t>
            </w:r>
          </w:p>
        </w:tc>
        <w:tc>
          <w:tcPr/>
          <w:p>
            <w:pPr>
              <w:numPr>
                <w:ilvl w:val="1"/>
                <w:numId w:val="1000"/>
              </w:numPr>
              <w:pStyle w:val="Compact"/>
              <w:jc w:val="left"/>
            </w:pPr>
            <w:r>
              <w:t xml:space="preserve">expanded</w:t>
            </w:r>
          </w:p>
        </w:tc>
        <w:tc>
          <w:tcPr/>
          <w:p>
            <w:pPr>
              <w:numPr>
                <w:ilvl w:val="1"/>
                <w:numId w:val="1000"/>
              </w:numPr>
              <w:pStyle w:val="Compact"/>
              <w:jc w:val="left"/>
            </w:pPr>
            <w:r>
              <w:t xml:space="preserve">single power</w:t>
            </w:r>
          </w:p>
        </w:tc>
      </w:tr>
      <w:tr>
        <w:tc>
          <w:tcPr/>
          <w:p>
            <w:pPr>
              <w:numPr>
                <w:ilvl w:val="1"/>
                <w:numId w:val="1000"/>
              </w:numPr>
              <w:pStyle w:val="Compact"/>
              <w:jc w:val="left"/>
            </w:pPr>
            <m:oMath>
              <m:sSup>
                <m:e>
                  <m:r>
                    <m:t>10</m:t>
                  </m:r>
                </m:e>
                <m:sup>
                  <m:r>
                    <m:t>4</m:t>
                  </m:r>
                </m:sup>
              </m:sSup>
              <m:r>
                <m:rPr>
                  <m:sty m:val="p"/>
                </m:rPr>
                <m:t>÷</m:t>
              </m:r>
              <m:sSup>
                <m:e>
                  <m:r>
                    <m:t>10</m:t>
                  </m:r>
                </m:e>
                <m:sup>
                  <m:r>
                    <m:t>2</m:t>
                  </m:r>
                </m:sup>
              </m:sSup>
            </m:oMath>
          </w:p>
        </w:tc>
        <w:tc>
          <w:tcPr/>
          <w:p>
            <w:pPr>
              <w:numPr>
                <w:ilvl w:val="1"/>
                <w:numId w:val="1000"/>
              </w:numPr>
              <w:pStyle w:val="Compact"/>
              <w:jc w:val="left"/>
            </w:pPr>
            <m:oMath>
              <m:f>
                <m:fPr>
                  <m:type m:val="bar"/>
                </m:fPr>
                <m:num>
                  <m:r>
                    <m:t>10</m:t>
                  </m:r>
                  <m:r>
                    <m:rPr>
                      <m:sty m:val="p"/>
                    </m:rPr>
                    <m:t>⋅</m:t>
                  </m:r>
                  <m:r>
                    <m:t>10</m:t>
                  </m:r>
                  <m:r>
                    <m:rPr>
                      <m:sty m:val="p"/>
                    </m:rPr>
                    <m:t>⋅</m:t>
                  </m:r>
                  <m:r>
                    <m:t>10</m:t>
                  </m:r>
                  <m:r>
                    <m:rPr>
                      <m:sty m:val="p"/>
                    </m:rPr>
                    <m:t>⋅</m:t>
                  </m:r>
                  <m:r>
                    <m:t>10</m:t>
                  </m:r>
                </m:num>
                <m:den>
                  <m:r>
                    <m:t>10</m:t>
                  </m:r>
                  <m:r>
                    <m:rPr>
                      <m:sty m:val="p"/>
                    </m:rPr>
                    <m:t>⋅</m:t>
                  </m:r>
                  <m:r>
                    <m:t>10</m:t>
                  </m:r>
                </m:den>
              </m:f>
              <m:r>
                <m:rPr>
                  <m:sty m:val="p"/>
                </m:rPr>
                <m:t>=</m:t>
              </m:r>
              <m:f>
                <m:fPr>
                  <m:type m:val="bar"/>
                </m:fPr>
                <m:num>
                  <m:r>
                    <m:t>10</m:t>
                  </m:r>
                  <m:r>
                    <m:rPr>
                      <m:sty m:val="p"/>
                    </m:rPr>
                    <m:t>⋅</m:t>
                  </m:r>
                  <m:r>
                    <m:t>10</m:t>
                  </m:r>
                </m:num>
                <m:den>
                  <m:r>
                    <m:t>10</m:t>
                  </m:r>
                  <m:r>
                    <m:rPr>
                      <m:sty m:val="p"/>
                    </m:rPr>
                    <m:t>⋅</m:t>
                  </m:r>
                  <m:r>
                    <m:t>10</m:t>
                  </m:r>
                </m:den>
              </m:f>
              <m:r>
                <m:rPr>
                  <m:sty m:val="p"/>
                </m:rPr>
                <m:t>⋅</m:t>
              </m:r>
              <m:r>
                <m:t>10</m:t>
              </m:r>
              <m:r>
                <m:rPr>
                  <m:sty m:val="p"/>
                </m:rPr>
                <m:t>⋅</m:t>
              </m:r>
              <m:r>
                <m:t>10</m:t>
              </m:r>
              <m:r>
                <m:rPr>
                  <m:sty m:val="p"/>
                </m:rPr>
                <m:t>=</m:t>
              </m:r>
              <m:r>
                <m:t>1</m:t>
              </m:r>
              <m:r>
                <m:rPr>
                  <m:sty m:val="p"/>
                </m:rPr>
                <m:t>⋅</m:t>
              </m:r>
              <m:r>
                <m:t>10</m:t>
              </m:r>
              <m:r>
                <m:rPr>
                  <m:sty m:val="p"/>
                </m:rPr>
                <m:t>⋅</m:t>
              </m:r>
              <m:r>
                <m:t>10</m:t>
              </m:r>
            </m:oMath>
          </w:p>
        </w:tc>
        <w:tc>
          <w:tcPr/>
          <w:p>
            <w:pPr>
              <w:numPr>
                <w:ilvl w:val="1"/>
                <w:numId w:val="1000"/>
              </w:numPr>
              <w:pStyle w:val="Compact"/>
              <w:jc w:val="left"/>
            </w:pPr>
            <m:oMath>
              <m:sSup>
                <m:e>
                  <m:r>
                    <m:t>10</m:t>
                  </m:r>
                </m:e>
                <m:sup>
                  <m:r>
                    <m:t>2</m:t>
                  </m:r>
                </m:sup>
              </m:sSup>
            </m:oMath>
          </w:p>
        </w:tc>
      </w:tr>
      <w:tr>
        <w:tc>
          <w:tcPr/>
          <w:p>
            <w:pPr>
              <w:pStyle w:val="Compact"/>
            </w:pPr>
          </w:p>
        </w:tc>
        <w:tc>
          <w:tcPr/>
          <w:p>
            <w:pPr>
              <w:numPr>
                <w:ilvl w:val="1"/>
                <w:numId w:val="1000"/>
              </w:numPr>
              <w:pStyle w:val="Compact"/>
              <w:jc w:val="left"/>
            </w:pPr>
            <m:oMath>
              <m:f>
                <m:fPr>
                  <m:type m:val="bar"/>
                </m:fPr>
                <m:num>
                  <m:r>
                    <m:t>10</m:t>
                  </m:r>
                  <m:r>
                    <m:rPr>
                      <m:sty m:val="p"/>
                    </m:rPr>
                    <m:t>⋅</m:t>
                  </m:r>
                  <m:r>
                    <m:t>10</m:t>
                  </m:r>
                  <m:r>
                    <m:rPr>
                      <m:sty m:val="p"/>
                    </m:rPr>
                    <m:t>⋅</m:t>
                  </m:r>
                  <m:r>
                    <m:t>10</m:t>
                  </m:r>
                  <m:r>
                    <m:rPr>
                      <m:sty m:val="p"/>
                    </m:rPr>
                    <m:t>⋅</m:t>
                  </m:r>
                  <m:r>
                    <m:t>10</m:t>
                  </m:r>
                  <m:r>
                    <m:rPr>
                      <m:sty m:val="p"/>
                    </m:rPr>
                    <m:t>⋅</m:t>
                  </m:r>
                  <m:r>
                    <m:t>10</m:t>
                  </m:r>
                </m:num>
                <m:den>
                  <m:r>
                    <m:t>10</m:t>
                  </m:r>
                  <m:r>
                    <m:rPr>
                      <m:sty m:val="p"/>
                    </m:rPr>
                    <m:t>⋅</m:t>
                  </m:r>
                  <m:r>
                    <m:t>10</m:t>
                  </m:r>
                </m:den>
              </m:f>
              <m:r>
                <m:rPr>
                  <m:sty m:val="p"/>
                </m:rPr>
                <m:t>=</m:t>
              </m:r>
              <m:f>
                <m:fPr>
                  <m:type m:val="bar"/>
                </m:fPr>
                <m:num>
                  <m:r>
                    <m:t>10</m:t>
                  </m:r>
                  <m:r>
                    <m:rPr>
                      <m:sty m:val="p"/>
                    </m:rPr>
                    <m:t>⋅</m:t>
                  </m:r>
                  <m:r>
                    <m:t>10</m:t>
                  </m:r>
                </m:num>
                <m:den>
                  <m:r>
                    <m:t>10</m:t>
                  </m:r>
                  <m:r>
                    <m:rPr>
                      <m:sty m:val="p"/>
                    </m:rPr>
                    <m:t>⋅</m:t>
                  </m:r>
                  <m:r>
                    <m:t>10</m:t>
                  </m:r>
                </m:den>
              </m:f>
              <m:r>
                <m:rPr>
                  <m:sty m:val="p"/>
                </m:rPr>
                <m:t>⋅</m:t>
              </m:r>
              <m:r>
                <m:t>10</m:t>
              </m:r>
              <m:r>
                <m:rPr>
                  <m:sty m:val="p"/>
                </m:rPr>
                <m:t>⋅</m:t>
              </m:r>
              <m:r>
                <m:t>10</m:t>
              </m:r>
              <m:r>
                <m:rPr>
                  <m:sty m:val="p"/>
                </m:rPr>
                <m:t>⋅</m:t>
              </m:r>
              <m:r>
                <m:t>10</m:t>
              </m:r>
              <m:r>
                <m:rPr>
                  <m:sty m:val="p"/>
                </m:rPr>
                <m:t>=</m:t>
              </m:r>
              <m:r>
                <m:t>1</m:t>
              </m:r>
              <m:r>
                <m:rPr>
                  <m:sty m:val="p"/>
                </m:rPr>
                <m:t>⋅</m:t>
              </m:r>
              <m:r>
                <m:t>10</m:t>
              </m:r>
              <m:r>
                <m:rPr>
                  <m:sty m:val="p"/>
                </m:rPr>
                <m:t>⋅</m:t>
              </m:r>
              <m:r>
                <m:t>10</m:t>
              </m:r>
              <m:r>
                <m:rPr>
                  <m:sty m:val="p"/>
                </m:rPr>
                <m:t>⋅</m:t>
              </m:r>
              <m:r>
                <m:t>10</m:t>
              </m:r>
            </m:oMath>
          </w:p>
        </w:tc>
        <w:tc>
          <w:tcPr/>
          <w:p>
            <w:pPr>
              <w:pStyle w:val="Compact"/>
            </w:pPr>
          </w:p>
        </w:tc>
      </w:tr>
      <w:tr>
        <w:tc>
          <w:tcPr/>
          <w:p>
            <w:pPr>
              <w:numPr>
                <w:ilvl w:val="1"/>
                <w:numId w:val="1000"/>
              </w:numPr>
              <w:pStyle w:val="Compact"/>
              <w:jc w:val="left"/>
            </w:pPr>
            <m:oMath>
              <m:sSup>
                <m:e>
                  <m:r>
                    <m:t>10</m:t>
                  </m:r>
                </m:e>
                <m:sup>
                  <m:r>
                    <m:t>6</m:t>
                  </m:r>
                </m:sup>
              </m:sSup>
              <m:r>
                <m:rPr>
                  <m:sty m:val="p"/>
                </m:rPr>
                <m:t>÷</m:t>
              </m:r>
              <m:sSup>
                <m:e>
                  <m:r>
                    <m:t>10</m:t>
                  </m:r>
                </m:e>
                <m:sup>
                  <m:r>
                    <m:t>3</m:t>
                  </m:r>
                </m:sup>
              </m:sSup>
            </m:oMath>
          </w:p>
        </w:tc>
        <w:tc>
          <w:tcPr/>
          <w:p>
            <w:pPr>
              <w:pStyle w:val="Compact"/>
            </w:pPr>
          </w:p>
        </w:tc>
        <w:tc>
          <w:tcPr/>
          <w:p>
            <w:pPr>
              <w:pStyle w:val="Compact"/>
            </w:pPr>
          </w:p>
        </w:tc>
      </w:tr>
      <w:tr>
        <w:tc>
          <w:tcPr/>
          <w:p>
            <w:pPr>
              <w:numPr>
                <w:ilvl w:val="1"/>
                <w:numId w:val="1000"/>
              </w:numPr>
              <w:pStyle w:val="Compact"/>
              <w:jc w:val="left"/>
            </w:pPr>
            <m:oMath>
              <m:sSup>
                <m:e>
                  <m:r>
                    <m:t>10</m:t>
                  </m:r>
                </m:e>
                <m:sup>
                  <m:r>
                    <m:t>43</m:t>
                  </m:r>
                </m:sup>
              </m:sSup>
              <m:r>
                <m:rPr>
                  <m:sty m:val="p"/>
                </m:rPr>
                <m:t>÷</m:t>
              </m:r>
              <m:sSup>
                <m:e>
                  <m:r>
                    <m:t>10</m:t>
                  </m:r>
                </m:e>
                <m:sup>
                  <m:r>
                    <m:t>17</m:t>
                  </m:r>
                </m:sup>
              </m:sSup>
            </m:oMath>
          </w:p>
        </w:tc>
        <w:tc>
          <w:tcPr/>
          <w:p>
            <w:pPr>
              <w:pStyle w:val="Compact"/>
            </w:pPr>
          </w:p>
        </w:tc>
        <w:tc>
          <w:tcPr/>
          <w:p>
            <w:pPr>
              <w:pStyle w:val="Compact"/>
            </w:pPr>
          </w:p>
        </w:tc>
      </w:tr>
    </w:tbl>
    <w:p>
      <w:pPr>
        <w:numPr>
          <w:ilvl w:val="1"/>
          <w:numId w:val="1002"/>
        </w:numPr>
        <w:pStyle w:val="Compact"/>
      </w:pPr>
      <w:r>
        <w:t xml:space="preserve">If you chose to skip one entry in the table, which entry did you skip? Why?</w:t>
      </w:r>
    </w:p>
    <w:p>
      <w:pPr>
        <w:numPr>
          <w:ilvl w:val="0"/>
          <w:numId w:val="1001"/>
        </w:numPr>
        <w:pStyle w:val="Compact"/>
      </w:pPr>
      <w:r>
        <w:t xml:space="preserve">Use the patterns you found in the table to rewrite</w:t>
      </w:r>
      <w:r>
        <w:t xml:space="preserve"> </w:t>
      </w:r>
      <m:oMath>
        <m:f>
          <m:fPr>
            <m:type m:val="bar"/>
          </m:fPr>
          <m:num>
            <m:sSup>
              <m:e>
                <m:r>
                  <m:t>10</m:t>
                </m:r>
              </m:e>
              <m:sup>
                <m:r>
                  <m:t>n</m:t>
                </m:r>
              </m:sup>
            </m:sSup>
          </m:num>
          <m:den>
            <m:sSup>
              <m:e>
                <m:r>
                  <m:t>10</m:t>
                </m:r>
              </m:e>
              <m:sup>
                <m:r>
                  <m:t>m</m:t>
                </m:r>
              </m:sup>
            </m:sSup>
          </m:den>
        </m:f>
      </m:oMath>
      <w:r>
        <w:t xml:space="preserve"> </w:t>
      </w:r>
      <w:r>
        <w:t xml:space="preserve">as an equivalent expression of the form</w:t>
      </w:r>
      <w:r>
        <w:t xml:space="preserve"> </w:t>
      </w:r>
      <m:oMath>
        <m:sSup>
          <m:e>
            <m:r>
              <m:t>10</m:t>
            </m:r>
          </m:e>
          <m:sup>
            <m:borderBox>
              <m:e>
                <m:phant>
                  <m:phantPr>
                    <m:show m:val="0"/>
                  </m:phantPr>
                  <m:e>
                    <m:r>
                      <m:t>3</m:t>
                    </m:r>
                  </m:e>
                </m:phant>
              </m:e>
            </m:borderBox>
          </m:sup>
        </m:sSup>
      </m:oMath>
      <w:r>
        <w:t xml:space="preserve">.</w:t>
      </w:r>
    </w:p>
    <w:p>
      <w:pPr>
        <w:numPr>
          <w:ilvl w:val="0"/>
          <w:numId w:val="1001"/>
        </w:numPr>
        <w:pStyle w:val="Compact"/>
      </w:pPr>
      <w:r>
        <w:t xml:space="preserve">It is predicted that by 2050, there will be</w:t>
      </w:r>
      <w:r>
        <w:t xml:space="preserve"> </w:t>
      </w:r>
      <m:oMath>
        <m:sSup>
          <m:e>
            <m:r>
              <m:t>10</m:t>
            </m:r>
          </m:e>
          <m:sup>
            <m:r>
              <m:t>10</m:t>
            </m:r>
          </m:sup>
        </m:sSup>
      </m:oMath>
      <w:r>
        <w:t xml:space="preserve"> </w:t>
      </w:r>
      <w:r>
        <w:t xml:space="preserve">people living on Earth. At that time, it is predicted there will be approximately</w:t>
      </w:r>
      <w:r>
        <w:t xml:space="preserve"> </w:t>
      </w:r>
      <m:oMath>
        <m:sSup>
          <m:e>
            <m:r>
              <m:t>10</m:t>
            </m:r>
          </m:e>
          <m:sup>
            <m:r>
              <m:t>12</m:t>
            </m:r>
          </m:sup>
        </m:sSup>
      </m:oMath>
      <w:r>
        <w:t xml:space="preserve"> </w:t>
      </w:r>
      <w:r>
        <w:t xml:space="preserve">trees. How many trees will there be for each person?</w:t>
      </w:r>
    </w:p>
    <w:bookmarkEnd w:id="23"/>
    <w:bookmarkEnd w:id="24"/>
    <w:bookmarkStart w:id="26" w:name="zero-exponent"/>
    <w:p>
      <w:pPr>
        <w:pStyle w:val="Heading3"/>
      </w:pPr>
      <w:r>
        <w:t xml:space="preserve">3 Zero Exponent</w:t>
      </w:r>
    </w:p>
    <w:bookmarkStart w:id="25" w:name="student-task-statement-2"/>
    <w:p>
      <w:pPr>
        <w:pStyle w:val="Heading4"/>
      </w:pPr>
      <w:r>
        <w:t xml:space="preserve">Student Task Statement</w:t>
      </w:r>
    </w:p>
    <w:p>
      <w:pPr>
        <w:pStyle w:val="FirstParagraph"/>
      </w:pPr>
      <w:r>
        <w:t xml:space="preserve">So far we have looked at powers of 10 with exponents greater than 0. What would happen to our patterns if we included 0 as a possible exponent?</w:t>
      </w:r>
    </w:p>
    <w:p>
      <w:pPr>
        <w:numPr>
          <w:ilvl w:val="0"/>
          <w:numId w:val="1003"/>
        </w:numPr>
        <w:pStyle w:val="Compact"/>
      </w:pPr>
    </w:p>
    <w:p>
      <w:pPr>
        <w:numPr>
          <w:ilvl w:val="1"/>
          <w:numId w:val="1004"/>
        </w:numPr>
      </w:pPr>
      <w:r>
        <w:t xml:space="preserve">Write</w:t>
      </w:r>
      <w:r>
        <w:t xml:space="preserve"> </w:t>
      </w:r>
      <m:oMath>
        <m:sSup>
          <m:e>
            <m:r>
              <m:t>10</m:t>
            </m:r>
          </m:e>
          <m:sup>
            <m:r>
              <m:t>12</m:t>
            </m:r>
          </m:sup>
        </m:sSup>
        <m:r>
          <m:rPr>
            <m:sty m:val="p"/>
          </m:rPr>
          <m:t>⋅</m:t>
        </m:r>
        <m:sSup>
          <m:e>
            <m:r>
              <m:t>10</m:t>
            </m:r>
          </m:e>
          <m:sup>
            <m:r>
              <m:t>0</m:t>
            </m:r>
          </m:sup>
        </m:sSup>
      </m:oMath>
      <w:r>
        <w:t xml:space="preserve"> </w:t>
      </w:r>
      <w:r>
        <w:t xml:space="preserve">with a power of 10 with a single exponent using the appropriate exponent rule. Explain or show your reasoning.</w:t>
      </w:r>
    </w:p>
    <w:p>
      <w:pPr>
        <w:numPr>
          <w:ilvl w:val="1"/>
          <w:numId w:val="1004"/>
        </w:numPr>
        <w:pStyle w:val="Compact"/>
      </w:pPr>
      <w:r>
        <w:t xml:space="preserve">What number could you multiply</w:t>
      </w:r>
      <w:r>
        <w:t xml:space="preserve"> </w:t>
      </w:r>
      <m:oMath>
        <m:sSup>
          <m:e>
            <m:r>
              <m:t>10</m:t>
            </m:r>
          </m:e>
          <m:sup>
            <m:r>
              <m:t>12</m:t>
            </m:r>
          </m:sup>
        </m:sSup>
      </m:oMath>
      <w:r>
        <w:t xml:space="preserve"> </w:t>
      </w:r>
      <w:r>
        <w:t xml:space="preserve">by to get this same answer?</w:t>
      </w:r>
      <w:r>
        <w:br/>
      </w:r>
      <w:r>
        <w:t xml:space="preserve"> </w:t>
      </w:r>
    </w:p>
    <w:p>
      <w:pPr>
        <w:numPr>
          <w:ilvl w:val="0"/>
          <w:numId w:val="1003"/>
        </w:numPr>
        <w:pStyle w:val="Compact"/>
      </w:pPr>
    </w:p>
    <w:p>
      <w:pPr>
        <w:numPr>
          <w:ilvl w:val="1"/>
          <w:numId w:val="1005"/>
        </w:numPr>
      </w:pPr>
      <w:r>
        <w:t xml:space="preserve">Write</w:t>
      </w:r>
      <w:r>
        <w:t xml:space="preserve"> </w:t>
      </w:r>
      <m:oMath>
        <m:f>
          <m:fPr>
            <m:type m:val="bar"/>
          </m:fPr>
          <m:num>
            <m:sSup>
              <m:e>
                <m:r>
                  <m:t>10</m:t>
                </m:r>
              </m:e>
              <m:sup>
                <m:r>
                  <m:t>8</m:t>
                </m:r>
              </m:sup>
            </m:sSup>
          </m:num>
          <m:den>
            <m:sSup>
              <m:e>
                <m:r>
                  <m:t>10</m:t>
                </m:r>
              </m:e>
              <m:sup>
                <m:r>
                  <m:t>0</m:t>
                </m:r>
              </m:sup>
            </m:sSup>
          </m:den>
        </m:f>
      </m:oMath>
      <w:r>
        <w:t xml:space="preserve"> </w:t>
      </w:r>
      <w:r>
        <w:t xml:space="preserve">with a single power of 10 using the appropriate exponent rule. Explain or show your reasoning.</w:t>
      </w:r>
    </w:p>
    <w:p>
      <w:pPr>
        <w:numPr>
          <w:ilvl w:val="1"/>
          <w:numId w:val="1005"/>
        </w:numPr>
        <w:pStyle w:val="Compact"/>
      </w:pPr>
      <w:r>
        <w:t xml:space="preserve">What number could you divide</w:t>
      </w:r>
      <w:r>
        <w:t xml:space="preserve"> </w:t>
      </w:r>
      <m:oMath>
        <m:sSup>
          <m:e>
            <m:r>
              <m:t>10</m:t>
            </m:r>
          </m:e>
          <m:sup>
            <m:r>
              <m:t>8</m:t>
            </m:r>
          </m:sup>
        </m:sSup>
      </m:oMath>
      <w:r>
        <w:t xml:space="preserve"> </w:t>
      </w:r>
      <w:r>
        <w:t xml:space="preserve">by to get this same answer?</w:t>
      </w:r>
      <w:r>
        <w:br/>
      </w:r>
      <w:r>
        <w:t xml:space="preserve"> </w:t>
      </w:r>
    </w:p>
    <w:p>
      <w:pPr>
        <w:numPr>
          <w:ilvl w:val="0"/>
          <w:numId w:val="1003"/>
        </w:numPr>
        <w:pStyle w:val="Compact"/>
      </w:pPr>
      <w:r>
        <w:t xml:space="preserve">If we want the exponent rules we found to work even when the exponent is 0, then what does the value of</w:t>
      </w:r>
      <w:r>
        <w:t xml:space="preserve"> </w:t>
      </w:r>
      <m:oMath>
        <m:sSup>
          <m:e>
            <m:r>
              <m:t>10</m:t>
            </m:r>
          </m:e>
          <m:sup>
            <m:r>
              <m:t>0</m:t>
            </m:r>
          </m:sup>
        </m:sSup>
      </m:oMath>
      <w:r>
        <w:t xml:space="preserve"> </w:t>
      </w:r>
      <w:r>
        <w:t xml:space="preserve">have to be?</w:t>
      </w:r>
    </w:p>
    <w:p>
      <w:pPr>
        <w:numPr>
          <w:ilvl w:val="0"/>
          <w:numId w:val="1003"/>
        </w:numPr>
        <w:pStyle w:val="Compact"/>
      </w:pPr>
      <w:r>
        <w:t xml:space="preserve">Noah says, “If I try to write</w:t>
      </w:r>
      <w:r>
        <w:t xml:space="preserve"> </w:t>
      </w:r>
      <m:oMath>
        <m:sSup>
          <m:e>
            <m:r>
              <m:t>10</m:t>
            </m:r>
          </m:e>
          <m:sup>
            <m:r>
              <m:t>0</m:t>
            </m:r>
          </m:sup>
        </m:sSup>
      </m:oMath>
      <w:r>
        <w:t xml:space="preserve"> </w:t>
      </w:r>
      <w:r>
        <w:t xml:space="preserve">expanded, it should have zero factors that are 10, so it must be equal to 0.” Do you agree? Discuss with your partner.</w:t>
      </w:r>
    </w:p>
    <w:bookmarkEnd w:id="25"/>
    <w:bookmarkEnd w:id="26"/>
    <w:bookmarkStart w:id="31" w:name="making-millions-optional"/>
    <w:p>
      <w:pPr>
        <w:pStyle w:val="Heading3"/>
      </w:pPr>
      <w:r>
        <w:t xml:space="preserve">4 Making Millions (Optional)</w:t>
      </w:r>
    </w:p>
    <w:bookmarkStart w:id="30" w:name="student-task-statement-3"/>
    <w:p>
      <w:pPr>
        <w:pStyle w:val="Heading4"/>
      </w:pPr>
      <w:r>
        <w:t xml:space="preserve">Student Task Statement</w:t>
      </w:r>
    </w:p>
    <w:p>
      <w:pPr>
        <w:pStyle w:val="FirstParagraph"/>
      </w:pPr>
      <w:r>
        <w:t xml:space="preserve">Write as many expressions as you can that have the same value as</w:t>
      </w:r>
      <w:r>
        <w:t xml:space="preserve"> </w:t>
      </w:r>
      <m:oMath>
        <m:sSup>
          <m:e>
            <m:r>
              <m:t>10</m:t>
            </m:r>
          </m:e>
          <m:sup>
            <m:r>
              <m:t>6</m:t>
            </m:r>
          </m:sup>
        </m:sSup>
      </m:oMath>
      <w:r>
        <w:t xml:space="preserve">. Focus on using exponents, multiplication, and division. What patterns do you notice with the exponents?</w:t>
      </w:r>
    </w:p>
    <w:p>
      <w:pPr>
        <w:pStyle w:val="BodyText"/>
      </w:pPr>
      <w:r>
        <w:t xml:space="preserve"> </w:t>
      </w:r>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2022-12-14T18:26:59Z</dcterms:created>
  <dcterms:modified xsi:type="dcterms:W3CDTF">2022-12-14T18:26:59Z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3QLJgh875BgAqyyBpUOpycqivQ6RCQAlD4emvVDk4v75Bozbc7McRcVPj5/0J4Wh80rEiIWDXT6KDUPNJOvhow==</vt:lpwstr>
  </property>
</Properties>
</file>