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2-subtract-from-teen-numbers"/>
    <w:p>
      <w:pPr>
        <w:pStyle w:val="Heading2"/>
      </w:pPr>
      <w:r>
        <w:t xml:space="preserve">Lesson 22: Subtract from Teen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subtract from a teen number.</w:t>
      </w:r>
    </w:p>
    <w:bookmarkStart w:id="21" w:name="X6baf0feb3c8575478b4dd8f2b96cf7ba06d8901"/>
    <w:p>
      <w:pPr>
        <w:pStyle w:val="Heading3"/>
      </w:pPr>
      <w:r>
        <w:t xml:space="preserve">Warm-up: Number Talk: Subtract from a Teen Number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9</m:t>
        </m:r>
      </m:oMath>
    </w:p>
    <w:bookmarkEnd w:id="21"/>
    <w:bookmarkStart w:id="25" w:name="subtraction-methods"/>
    <w:p>
      <w:pPr>
        <w:pStyle w:val="Heading3"/>
      </w:pPr>
      <w:r>
        <w:t xml:space="preserve">22.1: Subtraction Methods</w:t>
      </w:r>
    </w:p>
    <w:p>
      <w:pPr>
        <w:pStyle w:val="FirstParagraph"/>
      </w:pPr>
      <w:r>
        <w:drawing>
          <wp:inline>
            <wp:extent cx="5507807" cy="5085776"/>
            <wp:effectExtent b="0" l="0" r="0" t="0"/>
            <wp:docPr descr="Crayons, 16." title="" id="23" name="Picture"/>
            <a:graphic>
              <a:graphicData uri="http://schemas.openxmlformats.org/drawingml/2006/picture">
                <pic:pic>
                  <pic:nvPicPr>
                    <pic:cNvPr descr="/app/tmp/embedder-1671016047.53382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50857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Elena has 16 crayons.</w:t>
      </w:r>
      <w:r>
        <w:br/>
      </w:r>
      <w:r>
        <w:t xml:space="preserve">She gives 7 crayons to Diego.</w:t>
      </w:r>
      <w:r>
        <w:br/>
      </w:r>
      <w:r>
        <w:t xml:space="preserve">How many crayons does she have left?</w:t>
      </w:r>
      <w:r>
        <w:br/>
      </w:r>
      <w:r>
        <w:t xml:space="preserve">Show your thinking using drawings, numbers, or words.</w:t>
      </w:r>
    </w:p>
    <w:bookmarkEnd w:id="25"/>
    <w:bookmarkStart w:id="29" w:name="number-card-subtraction"/>
    <w:p>
      <w:pPr>
        <w:pStyle w:val="Heading3"/>
      </w:pPr>
      <w:r>
        <w:t xml:space="preserve">22.2: Number Card Subtraction</w:t>
      </w:r>
    </w:p>
    <w:p>
      <w:pPr>
        <w:numPr>
          <w:ilvl w:val="0"/>
          <w:numId w:val="1003"/>
        </w:numPr>
        <w:pStyle w:val="Compact"/>
      </w:pPr>
      <w:r>
        <w:t xml:space="preserve">Choose a teen number card.</w:t>
      </w:r>
    </w:p>
    <w:p>
      <w:pPr>
        <w:numPr>
          <w:ilvl w:val="0"/>
          <w:numId w:val="1003"/>
        </w:numPr>
        <w:pStyle w:val="Compact"/>
      </w:pPr>
      <w:r>
        <w:t xml:space="preserve">Choose a number card to subtract.</w:t>
      </w:r>
    </w:p>
    <w:p>
      <w:pPr>
        <w:numPr>
          <w:ilvl w:val="0"/>
          <w:numId w:val="1003"/>
        </w:numPr>
        <w:pStyle w:val="Compact"/>
      </w:pPr>
      <w:r>
        <w:t xml:space="preserve">Find the difference.</w:t>
      </w:r>
    </w:p>
    <w:p>
      <w:pPr>
        <w:numPr>
          <w:ilvl w:val="0"/>
          <w:numId w:val="1003"/>
        </w:numPr>
        <w:pStyle w:val="Compact"/>
      </w:pPr>
      <w:r>
        <w:t xml:space="preserve">Write an equation.</w:t>
      </w:r>
    </w:p>
    <w:p>
      <w:pPr>
        <w:pStyle w:val="FirstParagraph"/>
      </w:pPr>
      <w:r>
        <w:t xml:space="preserve">My equations:</w:t>
      </w:r>
    </w:p>
    <w:p>
      <w:pPr>
        <w:pStyle w:val="BodyText"/>
      </w:pPr>
      <w:r>
        <w:t xml:space="preserve">Pick your favorite equation.</w:t>
      </w:r>
      <w:r>
        <w:br/>
      </w:r>
      <w:r>
        <w:t xml:space="preserve">Show how you found the value of the difference using drawings, numbers, or words.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2022-12-14T11:07:28Z</dcterms:created>
  <dcterms:modified xsi:type="dcterms:W3CDTF">2022-12-14T11:07:28Z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3S6CoDW1ai9Tgtao2kvnKru2JtdJtvVDhBsjRs30zez5Ksf5WT2ScpZmdbaLL8tCgl5fUV08qFgBkcY2ufvOsQ==</vt:lpwstr>
  </property>
</Properties>
</file>