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ea6d6e9aeac930a9e2f040cc002eb6409dfa73"/>
    <w:p>
      <w:pPr>
        <w:pStyle w:val="Heading2"/>
      </w:pPr>
      <w:r>
        <w:t xml:space="preserve">Unit 4 Lesson 5: A New Way to Interpret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over</w:t>
      </w:r>
      <w:r>
        <w:t xml:space="preserve"> </w:t>
      </w:r>
      <m:oMath>
        <m:r>
          <m:t>b</m:t>
        </m:r>
      </m:oMath>
    </w:p>
    <w:bookmarkEnd w:id="20"/>
    <w:bookmarkStart w:id="22" w:name="recalling-ways-of-solving-warm-up"/>
    <w:p>
      <w:pPr>
        <w:pStyle w:val="Heading3"/>
      </w:pPr>
      <w:r>
        <w:t xml:space="preserve">1 Recalling Ways of Solving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equation. Be prepared to explain your reasoning.</w:t>
      </w:r>
    </w:p>
    <w:p>
      <w:pPr>
        <w:pStyle w:val="BodyText"/>
      </w:pPr>
      <m:oMath>
        <m:r>
          <m:t>0.07</m:t>
        </m:r>
        <m:r>
          <m:rPr>
            <m:sty m:val="p"/>
          </m:rPr>
          <m:t>=</m:t>
        </m:r>
        <m:r>
          <m:t>10</m:t>
        </m:r>
        <m:r>
          <m:t>m</m:t>
        </m:r>
      </m:oMath>
    </w:p>
    <w:p>
      <w:pPr>
        <w:pStyle w:val="BodyText"/>
      </w:pPr>
      <m:oMath>
        <m:r>
          <m:t>10.1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+</m:t>
        </m:r>
        <m:r>
          <m:t>7.2</m:t>
        </m:r>
      </m:oMath>
    </w:p>
    <w:bookmarkEnd w:id="21"/>
    <w:bookmarkEnd w:id="22"/>
    <w:bookmarkStart w:id="24" w:name="interpreting-fracab"/>
    <w:p>
      <w:pPr>
        <w:pStyle w:val="Heading3"/>
      </w:pPr>
      <w:r>
        <w:t xml:space="preserve">2 Interpreting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equation.</w:t>
      </w:r>
    </w:p>
    <w:p>
      <w:pPr>
        <w:numPr>
          <w:ilvl w:val="0"/>
          <w:numId w:val="1001"/>
        </w:numPr>
      </w:pPr>
      <m:oMath>
        <m:r>
          <m:t>35</m:t>
        </m:r>
        <m:r>
          <m:rPr>
            <m:sty m:val="p"/>
          </m:rPr>
          <m:t>=</m:t>
        </m:r>
        <m:r>
          <m:t>7</m:t>
        </m:r>
        <m:r>
          <m:t>x</m:t>
        </m:r>
      </m:oMath>
    </w:p>
    <w:p>
      <w:pPr>
        <w:numPr>
          <w:ilvl w:val="0"/>
          <w:numId w:val="1001"/>
        </w:numPr>
      </w:pPr>
      <m:oMath>
        <m:r>
          <m:t>35</m:t>
        </m:r>
        <m:r>
          <m:rPr>
            <m:sty m:val="p"/>
          </m:rPr>
          <m:t>=</m:t>
        </m:r>
        <m:r>
          <m:t>11</m:t>
        </m:r>
        <m:r>
          <m:t>x</m:t>
        </m:r>
      </m:oMath>
    </w:p>
    <w:p>
      <w:pPr>
        <w:numPr>
          <w:ilvl w:val="0"/>
          <w:numId w:val="1001"/>
        </w:numPr>
      </w:pPr>
      <m:oMath>
        <m:r>
          <m:t>7</m:t>
        </m:r>
        <m:r>
          <m:t>x</m:t>
        </m:r>
        <m:r>
          <m:rPr>
            <m:sty m:val="p"/>
          </m:rPr>
          <m:t>=</m:t>
        </m:r>
        <m:r>
          <m:t>7.7</m:t>
        </m:r>
      </m:oMath>
    </w:p>
    <w:p>
      <w:pPr>
        <w:numPr>
          <w:ilvl w:val="0"/>
          <w:numId w:val="1001"/>
        </w:numPr>
      </w:pPr>
      <m:oMath>
        <m:r>
          <m:t>0.3</m:t>
        </m:r>
        <m:r>
          <m:t>x</m:t>
        </m:r>
        <m:r>
          <m:rPr>
            <m:sty m:val="p"/>
          </m:rPr>
          <m:t>=</m:t>
        </m:r>
        <m:r>
          <m:t>2.1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</w:p>
    <w:bookmarkEnd w:id="23"/>
    <w:bookmarkEnd w:id="24"/>
    <w:bookmarkStart w:id="29" w:name="storytime-again"/>
    <w:p>
      <w:pPr>
        <w:pStyle w:val="Heading3"/>
      </w:pPr>
      <w:r>
        <w:t xml:space="preserve">3 Storytime Again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Take turns with your partner telling a story that might be represented by each equation. Then, for each equation, choose one story, state what quantity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describes, and solve the equation. If you get stuck, consider drawing a diagram.</w:t>
      </w:r>
    </w:p>
    <w:p>
      <w:pPr>
        <w:pStyle w:val="BodyText"/>
      </w:pPr>
      <m:oMath>
        <m:r>
          <m:t>0.7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2022-12-15T03:44:24Z</dcterms:created>
  <dcterms:modified xsi:type="dcterms:W3CDTF">2022-12-15T03:44:24Z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i4tU/z8PKjl+T70yUKZtAfprNot3NwBHfzvgK4sNSqFoxa64Uyyl7XbcF7+BoOzExlt+JyqueJBqJybMHGAcCQ==</vt:lpwstr>
  </property>
</Properties>
</file>