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577d95a104557e345431899fb23dd57e56db5d"/>
    <w:p>
      <w:pPr>
        <w:pStyle w:val="Heading2"/>
      </w:pPr>
      <w:r>
        <w:t xml:space="preserve">Lección 10: Escribamos expresiones y ecuaciones para representar arreglos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Escribamos ecuaciones para representar arreglos.</w:t>
      </w:r>
    </w:p>
    <w:bookmarkStart w:id="27" w:name="Xfec2f50b738d6f3bba5d65ef80dffefc92d5efe"/>
    <w:p>
      <w:pPr>
        <w:pStyle w:val="Heading3"/>
      </w:pPr>
      <w:r>
        <w:t xml:space="preserve">Calentamiento: Verdadero o falso: Expresiones que representan arreglos</w:t>
      </w:r>
    </w:p>
    <w:p>
      <w:pPr>
        <w:pStyle w:val="FirstParagraph"/>
      </w:pPr>
      <w:r>
        <w:t xml:space="preserve">Decide si cada afirmación es verdadera o falsa. Prepárate para explicar tu razonamiento.</w:t>
      </w:r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9144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753.234807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188722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753.31390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m:oMath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bookmarkEnd w:id="27"/>
    <w:bookmarkStart w:id="28" w:name="X6f536fbbf64124db57b1cc43c6d8a9c044f55dd"/>
    <w:p>
      <w:pPr>
        <w:pStyle w:val="Heading3"/>
      </w:pPr>
      <w:r>
        <w:t xml:space="preserve">10.1: Construyamos arreglos y escribamos ecuaciones</w:t>
      </w:r>
    </w:p>
    <w:p>
      <w:pPr>
        <w:numPr>
          <w:ilvl w:val="0"/>
          <w:numId w:val="1003"/>
        </w:numPr>
        <w:pStyle w:val="Compact"/>
      </w:pPr>
      <w:r>
        <w:t xml:space="preserve">Usa 20 fichas para hacer un arreglo que tenga 4 filas.</w:t>
      </w:r>
    </w:p>
    <w:p>
      <w:pPr>
        <w:numPr>
          <w:ilvl w:val="1"/>
          <w:numId w:val="1004"/>
        </w:numPr>
        <w:pStyle w:val="Compact"/>
      </w:pPr>
      <w:r>
        <w:t xml:space="preserve">¿Cuántas columnas tiene tu arreglo?</w:t>
      </w:r>
    </w:p>
    <w:p>
      <w:pPr>
        <w:numPr>
          <w:ilvl w:val="1"/>
          <w:numId w:val="1004"/>
        </w:numPr>
      </w:pPr>
      <w:r>
        <w:t xml:space="preserve">Llena los espacios para completar ecuaciones que representen el arreglo. Cada ecuación debe tener sumandos iguales.</w:t>
      </w:r>
    </w:p>
    <w:p>
      <w:pPr>
        <w:numPr>
          <w:ilvl w:val="1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t xml:space="preserve">Usa 15 fichas para hacer un arreglo que tenga 3 columnas.</w:t>
      </w:r>
    </w:p>
    <w:p>
      <w:pPr>
        <w:numPr>
          <w:ilvl w:val="1"/>
          <w:numId w:val="1005"/>
        </w:numPr>
        <w:pStyle w:val="Compact"/>
      </w:pPr>
      <w:r>
        <w:t xml:space="preserve">¿Cuántas filas tiene tu arreglo?</w:t>
      </w:r>
    </w:p>
    <w:p>
      <w:pPr>
        <w:numPr>
          <w:ilvl w:val="1"/>
          <w:numId w:val="1005"/>
        </w:numPr>
      </w:pPr>
      <w:r>
        <w:t xml:space="preserve">Llena los espacios para completar ecuaciones que representen el arreglo. Cada ecuación debe tener sumandos iguales.</w:t>
      </w:r>
    </w:p>
    <w:p>
      <w:pPr>
        <w:numPr>
          <w:ilvl w:val="1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3"/>
        </w:numPr>
        <w:pStyle w:val="Compact"/>
      </w:pPr>
      <w:r>
        <w:t xml:space="preserve">Escoge un número par de fichas, de 6 a 24. Haz un arreglo con ellas.</w:t>
      </w:r>
    </w:p>
    <w:p>
      <w:pPr>
        <w:numPr>
          <w:ilvl w:val="1"/>
          <w:numId w:val="1006"/>
        </w:numPr>
        <w:pStyle w:val="Compact"/>
      </w:pPr>
      <w:r>
        <w:t xml:space="preserve">¿Cuántas filas tiene tu arreglo?</w:t>
      </w:r>
    </w:p>
    <w:p>
      <w:pPr>
        <w:numPr>
          <w:ilvl w:val="1"/>
          <w:numId w:val="1006"/>
        </w:numPr>
        <w:pStyle w:val="Compact"/>
      </w:pPr>
      <w:r>
        <w:t xml:space="preserve">¿Cuántas columnas tiene tu arreglo?</w:t>
      </w:r>
    </w:p>
    <w:p>
      <w:pPr>
        <w:numPr>
          <w:ilvl w:val="1"/>
          <w:numId w:val="1006"/>
        </w:numPr>
        <w:pStyle w:val="Compact"/>
      </w:pPr>
      <w:r>
        <w:t xml:space="preserve">Escribe ecuaciones que representen el arreglo. Cada ecuación debe tener sumandos iguales.</w:t>
      </w:r>
    </w:p>
    <w:bookmarkEnd w:id="28"/>
    <w:bookmarkStart w:id="32" w:name="organicemos-verduras-haciendo-arreglos"/>
    <w:p>
      <w:pPr>
        <w:pStyle w:val="Heading3"/>
      </w:pPr>
      <w:r>
        <w:t xml:space="preserve">10.2: Organicemos verduras haciendo arreglos</w:t>
      </w:r>
    </w:p>
    <w:p>
      <w:pPr>
        <w:numPr>
          <w:ilvl w:val="0"/>
          <w:numId w:val="1007"/>
        </w:numPr>
      </w:pPr>
      <w:r>
        <w:t xml:space="preserve">Haz un arreglo que muestre cómo sembrar 9 papas. Dibújalo.</w:t>
      </w:r>
      <w:r>
        <w:br/>
      </w:r>
      <w:r>
        <w:t xml:space="preserve">Escribe una ecuación que represente tu arreglo.</w:t>
      </w:r>
    </w:p>
    <w:p>
      <w:pPr>
        <w:numPr>
          <w:ilvl w:val="0"/>
          <w:numId w:val="1007"/>
        </w:numPr>
      </w:pPr>
      <w:r>
        <w:t xml:space="preserve">Haz un arreglo que muestre cómo sembrar 16 semillas de zanahoria. Dibújalo.</w:t>
      </w:r>
      <w:r>
        <w:br/>
      </w:r>
      <w:r>
        <w:t xml:space="preserve">Escribe una ecuación que represente tu arreglo.</w:t>
      </w:r>
    </w:p>
    <w:p>
      <w:pPr>
        <w:numPr>
          <w:ilvl w:val="0"/>
          <w:numId w:val="1007"/>
        </w:numPr>
      </w:pPr>
      <w:r>
        <w:t xml:space="preserve">Haz un arreglo que muestre cómo sembrar 15 papas. Dibújalo.</w:t>
      </w:r>
      <w:r>
        <w:br/>
      </w:r>
      <w:r>
        <w:t xml:space="preserve">Escribe una ecuación que represente tu arreglo.</w:t>
      </w:r>
    </w:p>
    <w:p>
      <w:pPr>
        <w:numPr>
          <w:ilvl w:val="0"/>
          <w:numId w:val="1007"/>
        </w:numPr>
      </w:pPr>
      <w:r>
        <w:t xml:space="preserve">Haz un arreglo que muestre cómo sembrar 12 semillas de zanahoria. Dibújalo.</w:t>
      </w:r>
      <w:r>
        <w:br/>
      </w:r>
      <w:r>
        <w:t xml:space="preserve">Escribe una ecuación que represente tu arreglo.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2022-12-14T23:32:34Z</dcterms:created>
  <dcterms:modified xsi:type="dcterms:W3CDTF">2022-12-14T23:32:34Z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9LMI+xZQ7oJ1EYrrbfQlmetS5o7JZt07yTte6J2ZRd/Qt02ietgW37D1KfU8kAnx0rqfCN3sgCBMsbuY6ZZGgg==</vt:lpwstr>
  </property>
</Properties>
</file>