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3-analyze-addition-mistakes"/>
    <w:p>
      <w:pPr>
        <w:pStyle w:val="Heading2"/>
      </w:pPr>
      <w:r>
        <w:t xml:space="preserve">Lesson 13: Analyze Addition Mistakes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use place value strategies to add decimals.</w:t>
      </w:r>
    </w:p>
    <w:bookmarkStart w:id="21" w:name="X67e12b1b31761fbd082c27c68f5f749936f5a2b"/>
    <w:p>
      <w:pPr>
        <w:pStyle w:val="Heading3"/>
      </w:pPr>
      <w:r>
        <w:t xml:space="preserve">Warm-up: Estimation Exploration: Many Places</w:t>
      </w:r>
    </w:p>
    <w:p>
      <w:pPr>
        <w:pStyle w:val="FirstParagraph"/>
      </w:pPr>
      <m:oMath>
        <m:r>
          <m:t>1</m:t>
        </m:r>
        <m:r>
          <m:rPr>
            <m:sty m:val="p"/>
          </m:rPr>
          <m:t>,</m:t>
        </m:r>
        <m:r>
          <m:t>​</m:t>
        </m:r>
        <m:r>
          <m:t>987.89</m:t>
        </m:r>
        <m:r>
          <m:rPr>
            <m:sty m:val="p"/>
          </m:rPr>
          <m:t>+</m:t>
        </m:r>
        <m:r>
          <m:t>658.54</m:t>
        </m:r>
      </m:oMath>
    </w:p>
    <w:p>
      <w:pPr>
        <w:pStyle w:val="BodyText"/>
      </w:pPr>
      <w:r>
        <w:t xml:space="preserve">Record an estimate that is: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1"/>
    <w:bookmarkStart w:id="25" w:name="compare-calculations"/>
    <w:p>
      <w:pPr>
        <w:pStyle w:val="Heading3"/>
      </w:pPr>
      <w:r>
        <w:t xml:space="preserve">13.1: Compare Calculations</w:t>
      </w:r>
    </w:p>
    <w:p>
      <w:pPr>
        <w:numPr>
          <w:ilvl w:val="0"/>
          <w:numId w:val="1002"/>
        </w:numPr>
        <w:pStyle w:val="Compact"/>
      </w:pPr>
      <w:r>
        <w:t xml:space="preserve">Find the value of</w:t>
      </w:r>
      <w:r>
        <w:t xml:space="preserve"> </w:t>
      </w:r>
      <m:oMath>
        <m:r>
          <m:t>621.45</m:t>
        </m:r>
        <m:r>
          <m:rPr>
            <m:sty m:val="p"/>
          </m:rPr>
          <m:t>+</m:t>
        </m:r>
        <m:r>
          <m:t>72.3</m:t>
        </m:r>
      </m:oMath>
      <w:r>
        <w:t xml:space="preserve">. Explain or show your reasoning.</w:t>
      </w:r>
    </w:p>
    <w:p>
      <w:pPr>
        <w:numPr>
          <w:ilvl w:val="0"/>
          <w:numId w:val="1002"/>
        </w:numPr>
        <w:pStyle w:val="Compact"/>
      </w:pPr>
      <w:r>
        <w:t xml:space="preserve">Elena and Andre found the value of</w:t>
      </w:r>
      <w:r>
        <w:t xml:space="preserve"> </w:t>
      </w:r>
      <m:oMath>
        <m:r>
          <m:t>621.45</m:t>
        </m:r>
        <m:r>
          <m:rPr>
            <m:sty m:val="p"/>
          </m:rPr>
          <m:t>+</m:t>
        </m:r>
        <m:r>
          <m:t>72.3</m:t>
        </m:r>
      </m:oMath>
      <w:r>
        <w:t xml:space="preserve">. Who do you agree with? Explain or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84232" cy="5220337"/>
            <wp:effectExtent b="0" l="0" r="0" t="0"/>
            <wp:docPr descr="Elena's and Andre's addition algorithms and reasoning." title="" id="23" name="Picture"/>
            <a:graphic>
              <a:graphicData uri="http://schemas.openxmlformats.org/drawingml/2006/picture">
                <pic:pic>
                  <pic:nvPicPr>
                    <pic:cNvPr descr="/app/tmp/embedder-1671028041.307972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232" cy="52203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5"/>
    <w:bookmarkStart w:id="29" w:name="same-digits-different-sums"/>
    <w:p>
      <w:pPr>
        <w:pStyle w:val="Heading3"/>
      </w:pPr>
      <w:r>
        <w:t xml:space="preserve">13.2: Same Digits, Different Sums</w:t>
      </w:r>
    </w:p>
    <w:p>
      <w:pPr>
        <w:pStyle w:val="FirstParagraph"/>
      </w:pPr>
      <w:r>
        <w:t xml:space="preserve">Find the value of each expression. Explain or show your reasoning.</w:t>
      </w:r>
    </w:p>
    <w:p>
      <w:pPr>
        <w:numPr>
          <w:ilvl w:val="0"/>
          <w:numId w:val="1003"/>
        </w:numPr>
      </w:pPr>
      <m:oMath>
        <m:r>
          <m:t>2.63</m:t>
        </m:r>
        <m:r>
          <m:rPr>
            <m:sty m:val="p"/>
          </m:rPr>
          <m:t>+</m:t>
        </m:r>
        <m:r>
          <m:t>7.74</m:t>
        </m:r>
      </m:oMath>
    </w:p>
    <w:p>
      <w:pPr>
        <w:numPr>
          <w:ilvl w:val="0"/>
          <w:numId w:val="1003"/>
        </w:numPr>
      </w:pPr>
      <m:oMath>
        <m:r>
          <m:t>26.3</m:t>
        </m:r>
        <m:r>
          <m:rPr>
            <m:sty m:val="p"/>
          </m:rPr>
          <m:t>+</m:t>
        </m:r>
        <m:r>
          <m:t>774</m:t>
        </m:r>
      </m:oMath>
    </w:p>
    <w:p>
      <w:pPr>
        <w:numPr>
          <w:ilvl w:val="0"/>
          <w:numId w:val="1003"/>
        </w:numPr>
      </w:pPr>
      <m:oMath>
        <m:r>
          <m:t>46.3</m:t>
        </m:r>
        <m:r>
          <m:rPr>
            <m:sty m:val="p"/>
          </m:rPr>
          <m:t>+</m:t>
        </m:r>
        <m:r>
          <m:t>31.42</m:t>
        </m:r>
      </m:oMath>
    </w:p>
    <w:p>
      <w:pPr>
        <w:numPr>
          <w:ilvl w:val="0"/>
          <w:numId w:val="1003"/>
        </w:numPr>
      </w:pPr>
      <m:oMath>
        <m:r>
          <m:t>463</m:t>
        </m:r>
        <m:r>
          <m:rPr>
            <m:sty m:val="p"/>
          </m:rPr>
          <m:t>+</m:t>
        </m:r>
        <m:r>
          <m:t>3.14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2022-12-14T14:27:22Z</dcterms:created>
  <dcterms:modified xsi:type="dcterms:W3CDTF">2022-12-14T14:27:22Z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LPkIu5wjGbdE72Y3vmywTu/qfRYTKLOsIU4HtgTMQDMI/U3i8Kvh6oELxSnvCJwm1gIEkAei7rekxOLGcMNDbg==</vt:lpwstr>
  </property>
</Properties>
</file>