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2.png" ContentType="image/png"/>
  <Override PartName="/word/media/rId25.jpg" ContentType="image/jpeg"/>
  <Override PartName="/word/media/rId28.png" ContentType="image/png"/>
  <Override PartName="/word/media/rId31.jpg" ContentType="image/jpeg"/>
  <Override PartName="/word/media/rId34.png" ContentType="image/png"/>
  <Override PartName="/word/media/rId39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afc96d9661b47c32630f6fce34fe16b256545d"/>
    <w:p>
      <w:pPr>
        <w:pStyle w:val="Heading2"/>
      </w:pPr>
      <w:r>
        <w:t xml:space="preserve">Lesson 15: Ways to Solve Problems and Show Solutions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problems about spending a day at the fair and think about how to best show our solutions.</w:t>
      </w:r>
    </w:p>
    <w:bookmarkStart w:id="21" w:name="warm-up-number-talk-divide-by-8"/>
    <w:p>
      <w:pPr>
        <w:pStyle w:val="Heading3"/>
      </w:pPr>
      <w:r>
        <w:t xml:space="preserve">Warm-up: Number Talk: Divide by 8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80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0"/>
          <w:numId w:val="1002"/>
        </w:numPr>
        <w:pStyle w:val="Compact"/>
      </w:pPr>
      <m:oMath>
        <m:r>
          <m:t>72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0"/>
          <w:numId w:val="1002"/>
        </w:numPr>
        <w:pStyle w:val="Compact"/>
      </w:pPr>
      <m:oMath>
        <m:r>
          <m:t>96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0"/>
          <w:numId w:val="1002"/>
        </w:numPr>
        <w:pStyle w:val="Compact"/>
      </w:pPr>
      <m:oMath>
        <m:r>
          <m:t>96</m:t>
        </m:r>
        <m:r>
          <m:rPr>
            <m:sty m:val="p"/>
          </m:rPr>
          <m:t>÷</m:t>
        </m:r>
        <m:r>
          <m:t>4</m:t>
        </m:r>
      </m:oMath>
    </w:p>
    <w:bookmarkEnd w:id="21"/>
    <w:bookmarkStart w:id="37" w:name="a-day-at-the-fair"/>
    <w:p>
      <w:pPr>
        <w:pStyle w:val="Heading3"/>
      </w:pPr>
      <w:r>
        <w:t xml:space="preserve">15.1: A Day at the Fair</w:t>
      </w:r>
    </w:p>
    <w:p>
      <w:pPr>
        <w:pStyle w:val="FirstParagraph"/>
      </w:pPr>
      <w:r>
        <w:t xml:space="preserve">You spent a day at the fair. Solve four problems about your day and create a poster to show your reasoning and solutions.</w:t>
      </w:r>
    </w:p>
    <w:p>
      <w:pPr>
        <w:numPr>
          <w:ilvl w:val="0"/>
          <w:numId w:val="1003"/>
        </w:numPr>
      </w:pPr>
      <w:r>
        <w:t xml:space="preserve">You arrived at the fair!</w:t>
      </w:r>
    </w:p>
    <w:p>
      <w:pPr>
        <w:numPr>
          <w:ilvl w:val="0"/>
          <w:numId w:val="1000"/>
        </w:numPr>
      </w:pPr>
      <w:r>
        <w:t xml:space="preserve">Entry to the fair is $9 a person. You went there with 6 other people. How much did it cost your group to enter the fair?</w:t>
      </w:r>
    </w:p>
    <w:p>
      <w:pPr>
        <w:numPr>
          <w:ilvl w:val="0"/>
          <w:numId w:val="1003"/>
        </w:numPr>
      </w:pPr>
      <w:r>
        <w:t xml:space="preserve">How did you start your day? (Choose one.)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348468"/>
            <wp:effectExtent b="0" l="0" r="0" t="0"/>
            <wp:docPr descr="A giant pumpkin being weighed." title="" id="23" name="Picture"/>
            <a:graphic>
              <a:graphicData uri="http://schemas.openxmlformats.org/drawingml/2006/picture">
                <pic:pic>
                  <pic:nvPicPr>
                    <pic:cNvPr descr="/app/tmp/embedder-1671020195.7883027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484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You arrived at the giant pumpkin weigh-off at 11:12 a.m. and left at 12:25 p.m. How long were you there?</w:t>
      </w:r>
      <w:r>
        <w:br/>
      </w:r>
      <w:r>
        <w:t xml:space="preserve"> </w:t>
      </w:r>
    </w:p>
    <w:p>
      <w:pPr>
        <w:numPr>
          <w:ilvl w:val="0"/>
          <w:numId w:val="1000"/>
        </w:numPr>
      </w:pPr>
      <w:r>
        <w:t xml:space="preserve">You spent 48 minutes at the carnival and left at 12:10 p.m. What time did you get to the carnival?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Ferris wheel." title="" id="26" name="Picture"/>
            <a:graphic>
              <a:graphicData uri="http://schemas.openxmlformats.org/drawingml/2006/picture">
                <pic:pic>
                  <pic:nvPicPr>
                    <pic:cNvPr descr="/app/tmp/embedder-1671020195.888018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What was next? (Choose one.)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293645" cy="1727879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20195.918564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45" cy="1727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You visited a barn with 7 sheep. The sheep drink 91 liters of water a day, each sheep drinking about the same amount. How much does each sheep drink a day?</w:t>
      </w:r>
      <w:r>
        <w:br/>
      </w:r>
      <w:r>
        <w:t xml:space="preserve"> </w:t>
      </w:r>
    </w:p>
    <w:p>
      <w:pPr>
        <w:numPr>
          <w:ilvl w:val="0"/>
          <w:numId w:val="1000"/>
        </w:numPr>
      </w:pPr>
      <w:r>
        <w:t xml:space="preserve">You visited a life-size sculpture of a cow made of butter. The butter cow weighs 273 kilograms, which is 277 kilograms less than the actual cow. How much does the actual cow weigh?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10000" cy="2540000"/>
            <wp:effectExtent b="0" l="0" r="0" t="0"/>
            <wp:docPr descr="Cow made of butter." title="" id="32" name="Picture"/>
            <a:graphic>
              <a:graphicData uri="http://schemas.openxmlformats.org/drawingml/2006/picture">
                <pic:pic>
                  <pic:nvPicPr>
                    <pic:cNvPr descr="/app/tmp/embedder-1671020196.0026782.jp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Before you went home . . 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12321" cy="1926662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20196.0572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321" cy="1926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You stopped for some grilled corn on the cob. On the grill, there were 54 ears of corn arranged in 9 equal rows. How many ears of corn were in each row?</w:t>
      </w:r>
    </w:p>
    <w:bookmarkEnd w:id="37"/>
    <w:bookmarkStart w:id="38" w:name="a-day-at-the-fair-gallery-walk"/>
    <w:p>
      <w:pPr>
        <w:pStyle w:val="Heading3"/>
      </w:pPr>
      <w:r>
        <w:t xml:space="preserve">15.2: A Day at the Fair Gallery Walk</w:t>
      </w:r>
    </w:p>
    <w:p>
      <w:pPr>
        <w:pStyle w:val="FirstParagraph"/>
      </w:pPr>
      <w:r>
        <w:t xml:space="preserve">As you visit the posters with your partner:</w:t>
      </w:r>
    </w:p>
    <w:p>
      <w:pPr>
        <w:numPr>
          <w:ilvl w:val="0"/>
          <w:numId w:val="1004"/>
        </w:numPr>
        <w:pStyle w:val="Compact"/>
      </w:pPr>
      <w:r>
        <w:t xml:space="preserve">Look for a problem that was solved using a strategy that is different from yours. What made it different? Describe the strategy.</w:t>
      </w:r>
    </w:p>
    <w:p>
      <w:pPr>
        <w:numPr>
          <w:ilvl w:val="0"/>
          <w:numId w:val="1004"/>
        </w:numPr>
        <w:pStyle w:val="Compact"/>
      </w:pPr>
      <w:r>
        <w:t xml:space="preserve">Look for ways that your classmates made their thinking and the math work clear to you. Describe at least three things they did or showed on the posters.</w:t>
      </w:r>
    </w:p>
    <w:bookmarkEnd w:id="38"/>
    <w:bookmarkStart w:id="51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solved all kinds of problems about time, weight, and liquid volume. We did so using addition, subtraction, multiplication, and division, as well as different reasoning strategies.</w:t>
      </w:r>
    </w:p>
    <w:p>
      <w:pPr>
        <w:pStyle w:val="BodyText"/>
      </w:pPr>
      <w:r>
        <w:t xml:space="preserve">Clare spent 48 minutes at the carnival. She left the carnival at 12:10 p.m. What time did she get to the carnival?</w:t>
      </w:r>
    </w:p>
    <w:p>
      <w:pPr>
        <w:pStyle w:val="BodyText"/>
      </w:pPr>
      <w:r>
        <w:drawing>
          <wp:inline>
            <wp:extent cx="2971800" cy="457200"/>
            <wp:effectExtent b="0" l="0" r="0" t="0"/>
            <wp:docPr descr="Subtraction problem for figuring out how long Clare spent at the carnival." title="" id="40" name="Picture"/>
            <a:graphic>
              <a:graphicData uri="http://schemas.openxmlformats.org/drawingml/2006/picture">
                <pic:pic>
                  <pic:nvPicPr>
                    <pic:cNvPr descr="/app/tmp/embedder-1671020196.133749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 cow made of butter weighs 273 kilograms. That is 277 kilograms less that the actual cow. How much does the actual cow weigh?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Addition. Two-hundred seventy-three plus two-hundred seventy-seven equals five-hundred fifty." title="" id="43" name="Picture"/>
            <a:graphic>
              <a:graphicData uri="http://schemas.openxmlformats.org/drawingml/2006/picture">
                <pic:pic>
                  <pic:nvPicPr>
                    <pic:cNvPr descr="/app/tmp/embedder-1671020196.201554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grower used 84 liters to water their pumpkin seedlings. Each seedling gets 12 liters. How many seedlings were there?</w:t>
      </w:r>
    </w:p>
    <w:p>
      <w:pPr>
        <w:pStyle w:val="BodyText"/>
      </w:pPr>
      <w:r>
        <w:drawing>
          <wp:inline>
            <wp:extent cx="2971800" cy="594367"/>
            <wp:effectExtent b="0" l="0" r="0" t="0"/>
            <wp:docPr descr="Diagram. Rectangle partitioned into 2 parts. Total length, 84. First part labeled 12. Second part has dashed outline, not labeled." title="" id="46" name="Picture"/>
            <a:graphic>
              <a:graphicData uri="http://schemas.openxmlformats.org/drawingml/2006/picture">
                <pic:pic>
                  <pic:nvPicPr>
                    <pic:cNvPr descr="/app/tmp/embedder-1671020196.2542741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943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2" Target="media/rId22.png" /><Relationship Type="http://schemas.openxmlformats.org/officeDocument/2006/relationships/image" Id="rId25" Target="media/rId25.jpg" /><Relationship Type="http://schemas.openxmlformats.org/officeDocument/2006/relationships/image" Id="rId28" Target="media/rId28.png" /><Relationship Type="http://schemas.openxmlformats.org/officeDocument/2006/relationships/image" Id="rId31" Target="media/rId31.jp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2022-12-14T12:16:36Z</dcterms:created>
  <dcterms:modified xsi:type="dcterms:W3CDTF">2022-12-14T12:16:36Z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2tVZHEemDKgQMw8CMYa901/a2stBVxc1OAgfuHDujlv+0RxFKy709dXXrBxg4pG7ZjKjTVXdSi69gvrIBOGNBg==</vt:lpwstr>
  </property>
</Properties>
</file>