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Jada showed how she sorted some 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37258"/>
            <wp:effectExtent b="0" l="0" r="0" t="0"/>
            <wp:docPr descr="Tally Chart. Square, tallies, 5. Triangle, tallies, 4. Circle, tallies, 6. " title="" id="22" name="Picture"/>
            <a:graphic>
              <a:graphicData uri="http://schemas.openxmlformats.org/drawingml/2006/picture">
                <pic:pic>
                  <pic:nvPicPr>
                    <pic:cNvPr descr="/app/tmp/embedder-1671008998.66521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72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made statements about how she sorted.</w:t>
      </w:r>
      <w:r>
        <w:br/>
      </w:r>
      <w:r>
        <w:t xml:space="preserve">Decide whether each statement is true or false.</w:t>
      </w:r>
    </w:p>
    <w:p>
      <w:pPr>
        <w:numPr>
          <w:ilvl w:val="1"/>
          <w:numId w:val="1002"/>
        </w:numPr>
        <w:pStyle w:val="Compact"/>
      </w:pPr>
      <w:r>
        <w:t xml:space="preserve">There are 6 triangles.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5" name="Picture"/>
            <a:graphic>
              <a:graphicData uri="http://schemas.openxmlformats.org/drawingml/2006/picture">
                <pic:pic>
                  <pic:nvPicPr>
                    <pic:cNvPr descr="/app/tmp/embedder-1671008998.73772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There are 15 shapes altogether.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28" name="Picture"/>
            <a:graphic>
              <a:graphicData uri="http://schemas.openxmlformats.org/drawingml/2006/picture">
                <pic:pic>
                  <pic:nvPicPr>
                    <pic:cNvPr descr="/app/tmp/embedder-1671008998.7831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The number of shapes that are squares or triangles is the same as the number of circles.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1" name="Picture"/>
            <a:graphic>
              <a:graphicData uri="http://schemas.openxmlformats.org/drawingml/2006/picture">
                <pic:pic>
                  <pic:nvPicPr>
                    <pic:cNvPr descr="/app/tmp/embedder-1671008998.82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A class was asked about their favorite birds at the zoo.</w:t>
      </w:r>
      <w:r>
        <w:br/>
      </w:r>
      <w:r>
        <w:t xml:space="preserve">Their responses are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Data Chart. Birds at the Zoo. Ostrich, 4. Penguin, 13. Eagle, 5." title="" id="34" name="Picture"/>
            <a:graphic>
              <a:graphicData uri="http://schemas.openxmlformats.org/drawingml/2006/picture">
                <pic:pic>
                  <pic:nvPicPr>
                    <pic:cNvPr descr="/app/tmp/embedder-1671008998.86774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3 things that you learned about the class’ favorite birds at the zoo. 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Use the data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98631"/>
            <wp:effectExtent b="0" l="0" r="0" t="0"/>
            <wp:docPr descr="Tally Chart. Favorite Pet. Dog, tallies, 5. Cat, tallies, 3. Bird, tallies,1." title="" id="37" name="Picture"/>
            <a:graphic>
              <a:graphicData uri="http://schemas.openxmlformats.org/drawingml/2006/picture">
                <pic:pic>
                  <pic:nvPicPr>
                    <pic:cNvPr descr="/app/tmp/embedder-1671008998.936356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 students chose dogs?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How many students chose birds?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How many students chose dogs or cats?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How many students chose cats or birds?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How many students took the survey?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Use the data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Data Chart. Favorite Snack. Apple, 8. Yogurt, 3. Nuts, 6." title="" id="40" name="Picture"/>
            <a:graphic>
              <a:graphicData uri="http://schemas.openxmlformats.org/drawingml/2006/picture">
                <pic:pic>
                  <pic:nvPicPr>
                    <pic:cNvPr descr="/app/tmp/embedder-1671008999.01168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 students chose yogurt?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How many students chose apple?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How many students chose apple or nuts?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How many students chose apple or yogurt?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How many students took the survey?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Crayons are sorted into categories based on color.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37258"/>
            <wp:effectExtent b="0" l="0" r="0" t="0"/>
            <wp:docPr descr="Tally Chart. Red, tallies, 7. Blue, tallies, 9. Yellow, tallies, 4." title="" id="43" name="Picture"/>
            <a:graphic>
              <a:graphicData uri="http://schemas.openxmlformats.org/drawingml/2006/picture">
                <pic:pic>
                  <pic:nvPicPr>
                    <pic:cNvPr descr="/app/tmp/embedder-1671008999.09995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72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are 2 questions that you can ask about the crayons?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Use the data to answer the question.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Data Chart. Seashells Found on the Shore. Noah, 6. Tyler, 7. Elena, 19." title="" id="46" name="Picture"/>
            <a:graphic>
              <a:graphicData uri="http://schemas.openxmlformats.org/drawingml/2006/picture">
                <pic:pic>
                  <pic:nvPicPr>
                    <pic:cNvPr descr="/app/tmp/embedder-1671008999.200957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the answer to a question about this data is 13, what could the question be?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  <w:pStyle w:val="Compact"/>
      </w:pPr>
      <w:r>
        <w:t xml:space="preserve">Gather data at home or school and make a display of the data.</w:t>
      </w:r>
    </w:p>
    <w:p>
      <w:pPr>
        <w:numPr>
          <w:ilvl w:val="1"/>
          <w:numId w:val="1005"/>
        </w:numPr>
        <w:pStyle w:val="Compact"/>
      </w:pPr>
      <w:r>
        <w:t xml:space="preserve">Ask a math question about the data.</w:t>
      </w:r>
    </w:p>
    <w:p>
      <w:pPr>
        <w:numPr>
          <w:ilvl w:val="1"/>
          <w:numId w:val="1005"/>
        </w:numPr>
        <w:pStyle w:val="Compact"/>
      </w:pPr>
      <w:r>
        <w:t xml:space="preserve">Trade displays and questions with a partner and answer your partner’s question.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2022-12-14T09:09:59Z</dcterms:created>
  <dcterms:modified xsi:type="dcterms:W3CDTF">2022-12-14T09:09:59Z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rt0Y7cuQ8/Le1/rodiJxw/7uvTLUrJRl6Bw/oq2PE1uK2V20pxgLrxszWfYnRl2rxwbEtMAmyX5tltrS2YAQBg==</vt:lpwstr>
  </property>
</Properties>
</file>