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jpg" ContentType="image/jpe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dots do you see?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640077"/>
            <wp:effectExtent b="0" l="0" r="0" t="0"/>
            <wp:docPr descr="Ten frame, full." title="" id="22" name="Picture"/>
            <a:graphic>
              <a:graphicData uri="http://schemas.openxmlformats.org/drawingml/2006/picture">
                <pic:pic>
                  <pic:nvPicPr>
                    <pic:cNvPr descr="/app/tmp/embedder-1671012520.61896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417320"/>
            <wp:effectExtent b="0" l="0" r="0" t="0"/>
            <wp:docPr descr="10-frame, full. 5 red dots below." title="" id="25" name="Picture"/>
            <a:graphic>
              <a:graphicData uri="http://schemas.openxmlformats.org/drawingml/2006/picture">
                <pic:pic>
                  <pic:nvPicPr>
                    <pic:cNvPr descr="/app/tmp/embedder-1671012520.67156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417320"/>
            <wp:effectExtent b="0" l="0" r="0" t="0"/>
            <wp:docPr descr="10-frame, full. Array of 2 rows of five below." title="" id="28" name="Picture"/>
            <a:graphic>
              <a:graphicData uri="http://schemas.openxmlformats.org/drawingml/2006/picture">
                <pic:pic>
                  <pic:nvPicPr>
                    <pic:cNvPr descr="/app/tmp/embedder-1671012520.75191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correct equations.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some pattern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06040"/>
            <wp:effectExtent b="0" l="0" r="0" t="0"/>
            <wp:docPr descr="3 trapezoid 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12520.8718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corners are there all together on the pattern blocks?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Noah and Lin have 13 crayons. Can they share all of the crayons equally with no leftovers?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Noah and Lin have 16 colored pencils. Can they share all of the colored pencils equally with no leftovers?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8, Lesson 1.)</w:t>
      </w:r>
    </w:p>
    <w:p>
      <w:pPr>
        <w:numPr>
          <w:ilvl w:val="0"/>
          <w:numId w:val="1001"/>
        </w:numPr>
      </w:pPr>
      <w:r>
        <w:t xml:space="preserve">Mai is planning a dance and wants everyone to dance in pairs. For each number of students, decide whether everyone can dance in pairs with no one left out. 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14</w:t>
      </w:r>
    </w:p>
    <w:p>
      <w:pPr>
        <w:numPr>
          <w:ilvl w:val="1"/>
          <w:numId w:val="1005"/>
        </w:numPr>
        <w:pStyle w:val="Compact"/>
      </w:pPr>
      <w:r>
        <w:t xml:space="preserve">17</w:t>
      </w:r>
    </w:p>
    <w:p>
      <w:pPr>
        <w:numPr>
          <w:ilvl w:val="1"/>
          <w:numId w:val="1005"/>
        </w:numPr>
        <w:pStyle w:val="Compact"/>
      </w:pPr>
      <w:r>
        <w:t xml:space="preserve">18</w:t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For each image, decide whether the number of dots is even or odd.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87194" cy="515560"/>
            <wp:effectExtent b="0" l="0" r="0" t="0"/>
            <wp:docPr descr="Groups of dots. Two rows. First row, 7 yellow dots. Second row, 6 red dots." title="" id="34" name="Picture"/>
            <a:graphic>
              <a:graphicData uri="http://schemas.openxmlformats.org/drawingml/2006/picture">
                <pic:pic>
                  <pic:nvPicPr>
                    <pic:cNvPr descr="/app/tmp/embedder-1671012520.98222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94" cy="515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Two groups of 7 red dots." title="" id="37" name="Picture"/>
            <a:graphic>
              <a:graphicData uri="http://schemas.openxmlformats.org/drawingml/2006/picture">
                <pic:pic>
                  <pic:nvPicPr>
                    <pic:cNvPr descr="/app/tmp/embedder-1671012521.06059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10 red dots." title="" id="40" name="Picture"/>
            <a:graphic>
              <a:graphicData uri="http://schemas.openxmlformats.org/drawingml/2006/picture">
                <pic:pic>
                  <pic:nvPicPr>
                    <pic:cNvPr descr="/app/tmp/embedder-1671012521.129091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Can each number be written as a sum of two equal addends?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12</w:t>
      </w:r>
    </w:p>
    <w:p>
      <w:pPr>
        <w:numPr>
          <w:ilvl w:val="1"/>
          <w:numId w:val="1007"/>
        </w:numPr>
        <w:pStyle w:val="Compact"/>
      </w:pPr>
      <w:r>
        <w:t xml:space="preserve">15</w:t>
      </w:r>
    </w:p>
    <w:p>
      <w:pPr>
        <w:numPr>
          <w:ilvl w:val="1"/>
          <w:numId w:val="1007"/>
        </w:numPr>
        <w:pStyle w:val="Compact"/>
      </w:pPr>
      <w:r>
        <w:t xml:space="preserve">18</w:t>
      </w:r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numPr>
          <w:ilvl w:val="0"/>
          <w:numId w:val="1001"/>
        </w:numPr>
      </w:pPr>
      <w:r>
        <w:t xml:space="preserve">Decide if each expression represents an even number or an odd number. Explain or show your reasoning.</w:t>
      </w:r>
    </w:p>
    <w:p>
      <w:pPr>
        <w:numPr>
          <w:ilvl w:val="1"/>
          <w:numId w:val="1008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8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8"/>
        </w:numPr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This classical design is called the “flower of life.”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68434" cy="2348701"/>
            <wp:effectExtent b="0" l="0" r="0" t="0"/>
            <wp:docPr descr="Mosaic design." title="" id="43" name="Picture"/>
            <a:graphic>
              <a:graphicData uri="http://schemas.openxmlformats.org/drawingml/2006/picture">
                <pic:pic>
                  <pic:nvPicPr>
                    <pic:cNvPr descr="/app/tmp/embedder-1671012521.2527575.jp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434" cy="2348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It is made of shapes that look like this: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97290" cy="457200"/>
            <wp:effectExtent b="0" l="0" r="0" t="0"/>
            <wp:docPr descr="Petal-like shape." title="" id="46" name="Picture"/>
            <a:graphic>
              <a:graphicData uri="http://schemas.openxmlformats.org/drawingml/2006/picture">
                <pic:pic>
                  <pic:nvPicPr>
                    <pic:cNvPr descr="/app/tmp/embedder-1671012521.328869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Is the number of these shapes in the design even or odd? Explain or show your reasoning.</w:t>
      </w:r>
    </w:p>
    <w:p>
      <w:pPr>
        <w:numPr>
          <w:ilvl w:val="1"/>
          <w:numId w:val="1009"/>
        </w:numPr>
        <w:pStyle w:val="Compact"/>
      </w:pPr>
      <w:r>
        <w:t xml:space="preserve">How many of the shapes are there in the design?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are some things in the classroom that you know there are an even number of without counting them? Explain your reasoning.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jp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2022-12-14T10:08:42Z</dcterms:created>
  <dcterms:modified xsi:type="dcterms:W3CDTF">2022-12-14T10:08:42Z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iZOpsnAUWUk3LWDOE4VZJBoe0OBKFtVyZo8MC0DBiOutl+zrHJyhFPLJw9BC4XVMI/apZl6ciGnjBel7NM6Ltg==</vt:lpwstr>
  </property>
</Properties>
</file>