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9-hagamos-libros-de-imágenes"/>
    <w:p>
      <w:pPr>
        <w:pStyle w:val="Heading1"/>
      </w:pPr>
      <w:r>
        <w:t xml:space="preserve">Lesson 9: Hagamos libros de imágenes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K.CC.B.4</w:t>
            </w:r>
          </w:p>
        </w:tc>
      </w:tr>
      <w:tr>
        <w:tc>
          <w:tcPr/>
          <w:p>
            <w:pPr>
              <w:pStyle w:val="Compact"/>
              <w:jc w:val="left"/>
            </w:pPr>
            <w:r>
              <w:t xml:space="preserve">Building Towards</w:t>
            </w:r>
          </w:p>
        </w:tc>
        <w:tc>
          <w:tcPr/>
          <w:p>
            <w:pPr>
              <w:pStyle w:val="Compact"/>
              <w:jc w:val="left"/>
            </w:pPr>
            <w:r>
              <w:t xml:space="preserve">K.CC, K.CC.B.4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groups of objects or images with the same quantity without counting.</w:t>
      </w:r>
    </w:p>
    <w:p>
      <w:pPr>
        <w:numPr>
          <w:ilvl w:val="0"/>
          <w:numId w:val="1001"/>
        </w:numPr>
        <w:pStyle w:val="Compact"/>
      </w:pPr>
      <w:r>
        <w:t xml:space="preserve">Recognize and name the number of objects or images in groups of up to 4 without counting.</w:t>
      </w:r>
    </w:p>
    <w:bookmarkEnd w:id="24"/>
    <w:bookmarkStart w:id="25" w:name="student-facing-learning-goals"/>
    <w:p>
      <w:pPr>
        <w:pStyle w:val="Heading3"/>
      </w:pPr>
      <w:r>
        <w:t xml:space="preserve">Student-facing Learning Goals</w:t>
      </w:r>
    </w:p>
    <w:p>
      <w:pPr>
        <w:numPr>
          <w:ilvl w:val="0"/>
          <w:numId w:val="1002"/>
        </w:numPr>
        <w:pStyle w:val="Compact"/>
      </w:pPr>
      <w:r>
        <w:t xml:space="preserve">Hagamos libros de imágenes acerca de nuestro salón de clase.</w:t>
      </w:r>
    </w:p>
    <w:bookmarkEnd w:id="25"/>
    <w:bookmarkStart w:id="26" w:name="lesson-purpose"/>
    <w:p>
      <w:pPr>
        <w:pStyle w:val="Heading3"/>
      </w:pPr>
      <w:r>
        <w:t xml:space="preserve">Lesson Purpose</w:t>
      </w:r>
    </w:p>
    <w:p>
      <w:pPr>
        <w:pStyle w:val="FirstParagraph"/>
      </w:pPr>
      <w:r>
        <w:t xml:space="preserve">The purpose of this lesson is for students to recognize and represent groups of up to 4 objects and images without counting. </w:t>
      </w:r>
    </w:p>
    <w:p>
      <w:pPr>
        <w:pStyle w:val="BodyText"/>
      </w:pPr>
      <w:r>
        <w:t xml:space="preserve">This lesson builds on the work of previous lessons where students recognized small groups of things without counting and matched groups with the same quantity. In this lesson, students create a page in a picture book where they record many different groups of objects with the same quantity that they see in the classroom. Students can make more picture book pages in centers in this and future lessons.</w:t>
      </w:r>
    </w:p>
    <w:p>
      <w:pPr>
        <w:pStyle w:val="BodyText"/>
      </w:pPr>
      <w:r>
        <w:t xml:space="preserve">In the lesson synthesis, students practice saying the verbal count sequence to 10 in preparation for counting objects in an upcoming section. Add variety to the counting by adding movement. For example, students can count as they clap, stomp their feet, or jump. </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Act It Out (Warm-up), How Many Do You See? (Activity 1)</w:t>
      </w:r>
    </w:p>
    <w:bookmarkEnd w:id="36"/>
    <w:bookmarkStart w:id="37" w:name="materials-to-gather"/>
    <w:p>
      <w:pPr>
        <w:pStyle w:val="Heading3"/>
      </w:pPr>
      <w:r>
        <w:t xml:space="preserve">Materials to Gather</w:t>
      </w:r>
    </w:p>
    <w:p>
      <w:pPr>
        <w:numPr>
          <w:ilvl w:val="0"/>
          <w:numId w:val="1005"/>
        </w:numPr>
        <w:pStyle w:val="Compact"/>
      </w:pPr>
      <w:r>
        <w:t xml:space="preserve">Colored pencils or crayons: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Picture Books Stage 2 Recording Sheet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How did the work of matching groups with the same number of objects or images prepare students for the work in this lesson?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1, punto de chequeo de la sección B</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Say the count sequence to 10.</w:t>
      </w:r>
    </w:p>
    <w:p>
      <w:pPr>
        <w:numPr>
          <w:ilvl w:val="0"/>
          <w:numId w:val="1007"/>
        </w:numPr>
        <w:pStyle w:val="Compact"/>
      </w:pPr>
      <w:r>
        <w:t xml:space="preserve">Say one number for each object.</w:t>
      </w:r>
    </w:p>
    <w:p>
      <w:pPr>
        <w:numPr>
          <w:ilvl w:val="0"/>
          <w:numId w:val="1007"/>
        </w:numPr>
        <w:pStyle w:val="Compact"/>
      </w:pPr>
      <w:r>
        <w:t xml:space="preserve">Answer how many without counting again.</w:t>
      </w:r>
    </w:p>
    <w:p>
      <w:pPr>
        <w:numPr>
          <w:ilvl w:val="0"/>
          <w:numId w:val="1007"/>
        </w:numPr>
        <w:pStyle w:val="Compact"/>
      </w:pPr>
      <w:r>
        <w:t xml:space="preserve">Recognize and name groups of 1, 2, or 3 objects or images without counting.</w:t>
      </w:r>
    </w:p>
    <w:p>
      <w:pPr>
        <w:numPr>
          <w:ilvl w:val="0"/>
          <w:numId w:val="1007"/>
        </w:numPr>
        <w:pStyle w:val="Compact"/>
      </w:pPr>
      <w:r>
        <w:t xml:space="preserve">Recognize and name groups of 4 objects or images without counting.</w:t>
      </w:r>
    </w:p>
    <w:p>
      <w:pPr>
        <w:numPr>
          <w:ilvl w:val="0"/>
          <w:numId w:val="1007"/>
        </w:numPr>
        <w:pStyle w:val="Compact"/>
      </w:pPr>
      <w:r>
        <w:t xml:space="preserve">Show quantities on fingers.</w:t>
      </w:r>
    </w:p>
    <w:p>
      <w:pPr>
        <w:numPr>
          <w:ilvl w:val="0"/>
          <w:numId w:val="1007"/>
        </w:numPr>
        <w:pStyle w:val="Compact"/>
      </w:pPr>
      <w:r>
        <w:t xml:space="preserve">Identify groups with the same number of objects (for groups of up to 4 objects).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2022-12-14T22:25:44Z</dcterms:created>
  <dcterms:modified xsi:type="dcterms:W3CDTF">2022-12-14T22:25:44Z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FRCyGJUZJbilt8OgyKjRzxexYI60SymYFaItKnqhpYIxFPdB+ZHd5WBTYL6ZzP2nLlkZCKDBdIOQKMhaDq6m3w==</vt:lpwstr>
  </property>
</Properties>
</file>