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4, Lesson 5</w:t>
      </w:r>
    </w:p>
    <w:bookmarkStart w:id="24" w:name="lesson-543713"/>
    <w:p>
      <w:pPr>
        <w:pStyle w:val="Heading1"/>
      </w:pPr>
      <w:r>
        <w:t xml:space="preserve"> </w:t>
      </w:r>
      <w:r>
        <w:t xml:space="preserve">Estimate on a Number Line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estimate numbers on a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5</w:t>
      </w:r>
      <w:r>
        <w:t xml:space="preserve">CC BY NC 2024 Illustrative Mathematics®</w:t>
      </w:r>
    </w:p>
    <w:bookmarkStart w:id="20" w:name="activity-543714"/>
    <w:p>
      <w:pPr>
        <w:pStyle w:val="Heading2"/>
      </w:pPr>
      <w:r>
        <w:t xml:space="preserve">Warm-up</w:t>
      </w:r>
      <w:r>
        <w:t xml:space="preserve"> </w:t>
      </w:r>
      <w:r>
        <w:t xml:space="preserve">Estimation Exploration: What Number?</w:t>
      </w:r>
      <w:r>
        <w:t xml:space="preserve"> </w:t>
      </w:r>
    </w:p>
    <w:p>
      <w:pPr>
        <w:pStyle w:val="FirstParagraph"/>
      </w:pPr>
      <w:r>
        <w:t xml:space="preserve">What number could this be?</w:t>
      </w:r>
    </w:p>
    <w:p>
      <w:pPr>
        <w:pStyle w:val="BodyText"/>
      </w:pPr>
      <w:r>
        <w:t xml:space="preserve">Unable to process &lt;img src="/tikz_files/238498.svg"&gt;</w:t>
      </w:r>
      <w:r>
        <w:t xml:space="preserve">Failed: rsvg-convert --format png --dpi-x 300 --dpi-y 300 /app/tmp/svgtopng-1786380944.016828.svg --output /app/tmp/svgtopng-1786380944.016828.png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5</w:t>
      </w:r>
      <w:r>
        <w:t xml:space="preserve">CC BY NC 2024 Illustrative Mathematics®</w:t>
      </w:r>
    </w:p>
    <w:bookmarkStart w:id="21" w:name="activity-543715"/>
    <w:p>
      <w:pPr>
        <w:pStyle w:val="Heading2"/>
      </w:pPr>
      <w:r>
        <w:t xml:space="preserve">Activity 1</w:t>
      </w:r>
      <w:r>
        <w:t xml:space="preserve"> </w:t>
      </w:r>
      <w:r>
        <w:t xml:space="preserve">Estimate the Numbers</w:t>
      </w:r>
    </w:p>
    <w:p>
      <w:pPr>
        <w:numPr>
          <w:ilvl w:val="0"/>
          <w:numId w:val="1003"/>
        </w:numPr>
      </w:pPr>
      <w:r>
        <w:t xml:space="preserve">What number could this be? ____________</w:t>
      </w:r>
    </w:p>
    <w:p>
      <w:pPr>
        <w:numPr>
          <w:ilvl w:val="0"/>
          <w:numId w:val="1000"/>
        </w:numPr>
      </w:pPr>
      <w:r>
        <w:t xml:space="preserve">Unable to process &lt;img src="/tikz_files/236568.svg"&gt;</w:t>
      </w:r>
      <w:r>
        <w:t xml:space="preserve">Failed: rsvg-convert --format png --dpi-x 300 --dpi-y 300 /app/tmp/svgtopng-1786380944.0875683.svg --output /app/tmp/svgtopng-1786380944.0875683.png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What number could this be? ____________</w:t>
      </w:r>
    </w:p>
    <w:p>
      <w:pPr>
        <w:numPr>
          <w:ilvl w:val="0"/>
          <w:numId w:val="1000"/>
        </w:numPr>
      </w:pPr>
      <w:r>
        <w:t xml:space="preserve">Unable to process &lt;img src="/tikz_files/238499.svg"&gt;</w:t>
      </w:r>
      <w:r>
        <w:t xml:space="preserve">Failed: rsvg-convert --format png --dpi-x 300 --dpi-y 300 /app/tmp/svgtopng-1786380944.1618912.svg --output /app/tmp/svgtopng-1786380944.1618912.png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What number could this be? ____________</w:t>
      </w:r>
    </w:p>
    <w:p>
      <w:pPr>
        <w:numPr>
          <w:ilvl w:val="0"/>
          <w:numId w:val="1000"/>
        </w:numPr>
      </w:pPr>
      <w:r>
        <w:t xml:space="preserve">Unable to process &lt;img src="/tikz_files/236792.svg"&gt;</w:t>
      </w:r>
      <w:r>
        <w:t xml:space="preserve">Failed: rsvg-convert --format png --dpi-x 300 --dpi-y 300 /app/tmp/svgtopng-1786380944.2321832.svg --output /app/tmp/svgtopng-1786380944.2321832.png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What number could this be? ____________</w:t>
      </w:r>
    </w:p>
    <w:p>
      <w:pPr>
        <w:numPr>
          <w:ilvl w:val="0"/>
          <w:numId w:val="1000"/>
        </w:numPr>
      </w:pPr>
      <w:r>
        <w:t xml:space="preserve">Unable to process &lt;img src="/tikz_files/238500.svg"&gt;</w:t>
      </w:r>
      <w:r>
        <w:t xml:space="preserve">Failed: rsvg-convert --format png --dpi-x 300 --dpi-y 300 /app/tmp/svgtopng-1786380944.2797732.svg --output /app/tmp/svgtopng-1786380944.2797732.png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5</w:t>
      </w:r>
      <w:r>
        <w:t xml:space="preserve">CC BY NC 2024 Illustrative Mathematics®</w:t>
      </w:r>
    </w:p>
    <w:bookmarkStart w:id="22" w:name="activity-543716"/>
    <w:p>
      <w:pPr>
        <w:pStyle w:val="Heading2"/>
      </w:pPr>
      <w:r>
        <w:t xml:space="preserve">Activity 2</w:t>
      </w:r>
      <w:r>
        <w:t xml:space="preserve"> </w:t>
      </w:r>
      <w:r>
        <w:t xml:space="preserve">Order the Numbers</w:t>
      </w:r>
    </w:p>
    <w:p>
      <w:pPr>
        <w:numPr>
          <w:ilvl w:val="0"/>
          <w:numId w:val="1004"/>
        </w:numPr>
        <w:pStyle w:val="Compact"/>
      </w:pPr>
      <w:r>
        <w:t xml:space="preserve">Pick a card. Place it on the number line.</w:t>
      </w:r>
    </w:p>
    <w:p>
      <w:pPr>
        <w:numPr>
          <w:ilvl w:val="0"/>
          <w:numId w:val="1004"/>
        </w:numPr>
        <w:pStyle w:val="Compact"/>
      </w:pPr>
      <w:r>
        <w:t xml:space="preserve">Explain your reasoning.</w:t>
      </w:r>
    </w:p>
    <w:p>
      <w:pPr>
        <w:numPr>
          <w:ilvl w:val="0"/>
          <w:numId w:val="1004"/>
        </w:numPr>
        <w:pStyle w:val="Compact"/>
      </w:pPr>
      <w:r>
        <w:t xml:space="preserve">As a group, revise the position of any cards.</w:t>
      </w:r>
    </w:p>
    <w:p>
      <w:pPr>
        <w:numPr>
          <w:ilvl w:val="0"/>
          <w:numId w:val="1004"/>
        </w:numPr>
        <w:pStyle w:val="Compact"/>
      </w:pPr>
      <w:r>
        <w:t xml:space="preserve">Repeat until all cards are placed.</w:t>
      </w:r>
    </w:p>
    <w:p>
      <w:pPr>
        <w:numPr>
          <w:ilvl w:val="0"/>
          <w:numId w:val="1004"/>
        </w:numPr>
        <w:pStyle w:val="Compact"/>
      </w:pPr>
      <w:r>
        <w:t xml:space="preserve">Draw and label points to represent each number on the number line.</w:t>
      </w:r>
    </w:p>
    <w:bookmarkEnd w:id="22"/>
    <w:bookmarkStart w:id="23" w:name="lesson-543713"/>
    <w:p>
      <w:pPr>
        <w:pStyle w:val="Heading2"/>
      </w:pPr>
      <w:r>
        <w:t xml:space="preserve">Section A Summary</w:t>
      </w:r>
    </w:p>
    <w:p>
      <w:pPr>
        <w:pStyle w:val="FirstParagraph"/>
      </w:pPr>
      <w:r>
        <w:t xml:space="preserve">We learned that</w:t>
      </w:r>
      <w:r>
        <w:t xml:space="preserve"> </w:t>
      </w:r>
      <w:r>
        <w:rPr>
          <w:bCs/>
          <w:b/>
        </w:rPr>
        <w:t xml:space="preserve">number lines</w:t>
      </w:r>
      <w:r>
        <w:t xml:space="preserve"> </w:t>
      </w:r>
      <w:r>
        <w:t xml:space="preserve">are diagrams that represent numbers as lengths away from 0 along a straight line.</w:t>
      </w:r>
    </w:p>
    <w:p>
      <w:pPr>
        <w:numPr>
          <w:ilvl w:val="0"/>
          <w:numId w:val="1005"/>
        </w:numPr>
        <w:pStyle w:val="Compact"/>
      </w:pPr>
      <w:r>
        <w:t xml:space="preserve">There are equal-size spaces between dots or tick marks.</w:t>
      </w:r>
    </w:p>
    <w:p>
      <w:pPr>
        <w:numPr>
          <w:ilvl w:val="0"/>
          <w:numId w:val="1005"/>
        </w:numPr>
        <w:pStyle w:val="Compact"/>
      </w:pPr>
      <w:r>
        <w:t xml:space="preserve">Each dot or tick mark represents a number.</w:t>
      </w:r>
    </w:p>
    <w:p>
      <w:pPr>
        <w:numPr>
          <w:ilvl w:val="0"/>
          <w:numId w:val="1005"/>
        </w:numPr>
        <w:pStyle w:val="Compact"/>
      </w:pPr>
      <w:r>
        <w:t xml:space="preserve">Number lines show how close or how far numbers are from 0 and each other.</w:t>
      </w:r>
    </w:p>
    <w:p>
      <w:pPr>
        <w:pStyle w:val="FirstParagraph"/>
      </w:pPr>
      <w:r>
        <w:t xml:space="preserve">We represented numbers with tick marks and points on number lines. We learned that values go up when moving to the right. We counted by 5 and 10 on number lines to locate and label numbers. We also estimated numbers by thinking about how close they were to 0 and other numbers.</w:t>
      </w:r>
    </w:p>
    <w:p>
      <w:pPr>
        <w:pStyle w:val="BodyText"/>
      </w:pPr>
      <w:r>
        <w:t xml:space="preserve">Unable to process &lt;img src="/tikz_files/237265.svg"&gt;</w:t>
      </w:r>
      <w:r>
        <w:t xml:space="preserve">Failed: rsvg-convert --format png --dpi-x 300 --dpi-y 300 /app/tmp/svgtopng-1786380944.3275516.svg --output /app/tmp/svgtopng-1786380944.3275516.png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src="/tikz_files/237266.svg"&gt;</w:t>
      </w:r>
      <w:r>
        <w:t xml:space="preserve">Failed: rsvg-convert --format png --dpi-x 300 --dpi-y 300 /app/tmp/svgtopng-1786380944.4180534.svg --output /app/tmp/svgtopng-1786380944.4180534.png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3"/>
    <w:bookmarkEnd w:id="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2026-08-10T16:55:45Z</dcterms:created>
  <dcterms:modified xsi:type="dcterms:W3CDTF">2026-08-10T16:55:45Z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