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4.png" ContentType="image/png"/>
  <Override PartName="/word/media/rId23.png" ContentType="image/png"/>
  <Override PartName="/word/media/rId26.png" ContentType="image/png"/>
  <Override PartName="/word/media/rId3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ff60149b5454c3895d6201e99f8eba11ae0494c"/>
    <w:p>
      <w:pPr>
        <w:pStyle w:val="Heading2"/>
      </w:pPr>
      <w:r>
        <w:t xml:space="preserve">Unit 3 Lesson 8: Apliquemos la multiplicación de fracciones</w:t>
      </w:r>
    </w:p>
    <w:bookmarkEnd w:id="20"/>
    <w:bookmarkStart w:id="22" w:name="X41101f9c2f4a52870ecde920679986d21cacd4d"/>
    <w:p>
      <w:pPr>
        <w:pStyle w:val="Heading3"/>
      </w:pPr>
      <w:r>
        <w:t xml:space="preserve">WU Conversación numérica: Multiplicación de fracciones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Encuentra mentalmente el valor de cada expresión.</w:t>
      </w:r>
    </w:p>
    <w:p>
      <w:pPr>
        <w:numPr>
          <w:ilvl w:val="0"/>
          <w:numId w:val="1001"/>
        </w:numPr>
        <w:pStyle w:val="Compact"/>
      </w:pPr>
      <m:oMath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  <m:r>
          <m:rPr>
            <m:sty m:val="p"/>
          </m:rPr>
          <m:t>×</m:t>
        </m:r>
        <m:f>
          <m:fPr>
            <m:type m:val="bar"/>
          </m:fPr>
          <m:num>
            <m:r>
              <m:t>3</m:t>
            </m:r>
          </m:num>
          <m:den>
            <m:r>
              <m:t>5</m:t>
            </m:r>
          </m:den>
        </m:f>
      </m:oMath>
    </w:p>
    <w:p>
      <w:pPr>
        <w:numPr>
          <w:ilvl w:val="0"/>
          <w:numId w:val="1001"/>
        </w:numPr>
        <w:pStyle w:val="Compact"/>
      </w:pPr>
      <m:oMath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  <m:r>
          <m:rPr>
            <m:sty m:val="p"/>
          </m:rPr>
          <m:t>×</m:t>
        </m:r>
        <m:f>
          <m:fPr>
            <m:type m:val="bar"/>
          </m:fPr>
          <m:num>
            <m:r>
              <m:t>3</m:t>
            </m:r>
          </m:num>
          <m:den>
            <m:r>
              <m:t>5</m:t>
            </m:r>
          </m:den>
        </m:f>
      </m:oMath>
    </w:p>
    <w:p>
      <w:pPr>
        <w:numPr>
          <w:ilvl w:val="0"/>
          <w:numId w:val="1001"/>
        </w:numPr>
        <w:pStyle w:val="Compact"/>
      </w:pPr>
      <m:oMath>
        <m:f>
          <m:fPr>
            <m:type m:val="bar"/>
          </m:fPr>
          <m:num>
            <m:r>
              <m:t>5</m:t>
            </m:r>
          </m:num>
          <m:den>
            <m:r>
              <m:t>3</m:t>
            </m:r>
          </m:den>
        </m:f>
        <m:r>
          <m:rPr>
            <m:sty m:val="p"/>
          </m:rPr>
          <m:t>×</m:t>
        </m:r>
        <m:f>
          <m:fPr>
            <m:type m:val="bar"/>
          </m:fPr>
          <m:num>
            <m:r>
              <m:t>3</m:t>
            </m:r>
          </m:num>
          <m:den>
            <m:r>
              <m:t>5</m:t>
            </m:r>
          </m:den>
        </m:f>
      </m:oMath>
    </w:p>
    <w:p>
      <w:pPr>
        <w:numPr>
          <w:ilvl w:val="0"/>
          <w:numId w:val="1001"/>
        </w:numPr>
        <w:pStyle w:val="Compact"/>
      </w:pPr>
      <m:oMath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  <m:r>
          <m:rPr>
            <m:sty m:val="p"/>
          </m:rPr>
          <m:t>×</m:t>
        </m:r>
        <m:f>
          <m:fPr>
            <m:type m:val="bar"/>
          </m:fPr>
          <m:num>
            <m:r>
              <m:t>13</m:t>
            </m:r>
          </m:num>
          <m:den>
            <m:r>
              <m:t>5</m:t>
            </m:r>
          </m:den>
        </m:f>
      </m:oMath>
    </w:p>
    <w:bookmarkEnd w:id="21"/>
    <w:bookmarkEnd w:id="22"/>
    <w:bookmarkStart w:id="30" w:name="banderas"/>
    <w:p>
      <w:pPr>
        <w:pStyle w:val="Heading3"/>
      </w:pPr>
      <w:r>
        <w:t xml:space="preserve">1 Banderas</w:t>
      </w:r>
    </w:p>
    <w:bookmarkStart w:id="29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drawing>
          <wp:inline>
            <wp:extent cx="5943600" cy="6900041"/>
            <wp:effectExtent b="0" l="0" r="0" t="0"/>
            <wp:docPr descr="selection of world flags" title="" id="24" name="Picture"/>
            <a:graphic>
              <a:graphicData uri="http://schemas.openxmlformats.org/drawingml/2006/picture">
                <pic:pic>
                  <pic:nvPicPr>
                    <pic:cNvPr descr="/app/tmp/embedder-1671065548.0998487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90004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Jada tiene una pequeña réplica de una bandera de Tailandia (Thailand en inglés).</w:t>
      </w:r>
    </w:p>
    <w:p>
      <w:pPr>
        <w:pStyle w:val="BodyText"/>
      </w:pPr>
      <w:r>
        <w:drawing>
          <wp:inline>
            <wp:extent cx="5943600" cy="3960852"/>
            <wp:effectExtent b="0" l="0" r="0" t="0"/>
            <wp:docPr descr="Image of flag. Five rows. Colors from top to bottom are: red, white, blue, white, red. Blue row is wider than other rows. " title="" id="27" name="Picture"/>
            <a:graphic>
              <a:graphicData uri="http://schemas.openxmlformats.org/drawingml/2006/picture">
                <pic:pic>
                  <pic:nvPicPr>
                    <pic:cNvPr descr="/app/tmp/embedder-1671065548.2038314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6085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Esta mide 5 pulgadas de ancho y </w:t>
      </w:r>
      <m:oMath>
        <m:r>
          <m:t>7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 pulgadas de largo.</w:t>
      </w:r>
    </w:p>
    <w:p>
      <w:pPr>
        <w:numPr>
          <w:ilvl w:val="0"/>
          <w:numId w:val="1002"/>
        </w:numPr>
        <w:pStyle w:val="Compact"/>
      </w:pPr>
      <w:r>
        <w:t xml:space="preserve">¿Cuál es el área de la bandera? Explica o muestra tu razonamiento.</w:t>
      </w:r>
    </w:p>
    <w:p>
      <w:pPr>
        <w:numPr>
          <w:ilvl w:val="0"/>
          <w:numId w:val="1002"/>
        </w:numPr>
        <w:pStyle w:val="Compact"/>
      </w:pPr>
      <w:r>
        <w:t xml:space="preserve">Cada franja roja mide </w:t>
      </w:r>
      <m:oMath>
        <m:f>
          <m:fPr>
            <m:type m:val="bar"/>
          </m:fPr>
          <m:num>
            <m:r>
              <m:t>5</m:t>
            </m:r>
          </m:num>
          <m:den>
            <m:r>
              <m:t>6</m:t>
            </m:r>
          </m:den>
        </m:f>
      </m:oMath>
      <w:r>
        <w:t xml:space="preserve"> de pulgada de ancho. ¿Cuál es el área de cada franja roja? Explica o muestra tu razonamiento.</w:t>
      </w:r>
    </w:p>
    <w:p>
      <w:pPr>
        <w:numPr>
          <w:ilvl w:val="0"/>
          <w:numId w:val="1002"/>
        </w:numPr>
        <w:pStyle w:val="Compact"/>
      </w:pPr>
      <w:r>
        <w:t xml:space="preserve">La franja azul mide </w:t>
      </w:r>
      <m:oMath>
        <m:f>
          <m:fPr>
            <m:type m:val="bar"/>
          </m:fPr>
          <m:num>
            <m:r>
              <m:t>10</m:t>
            </m:r>
          </m:num>
          <m:den>
            <m:r>
              <m:t>6</m:t>
            </m:r>
          </m:den>
        </m:f>
      </m:oMath>
      <w:r>
        <w:t xml:space="preserve"> pulgadas de ancho. ¿Cuál es el área de la franja azul? Explica o muestra tu razonamiento.</w:t>
      </w:r>
    </w:p>
    <w:bookmarkEnd w:id="29"/>
    <w:bookmarkEnd w:id="30"/>
    <w:bookmarkStart w:id="38" w:name="más-banderas"/>
    <w:p>
      <w:pPr>
        <w:pStyle w:val="Heading3"/>
      </w:pPr>
      <w:r>
        <w:t xml:space="preserve">2 Más banderas</w:t>
      </w:r>
    </w:p>
    <w:bookmarkStart w:id="37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Han tiene una réplica de la bandera de Colombia.</w:t>
      </w:r>
    </w:p>
    <w:p>
      <w:pPr>
        <w:pStyle w:val="BodyText"/>
      </w:pPr>
      <w:r>
        <w:drawing>
          <wp:inline>
            <wp:extent cx="5943600" cy="3961409"/>
            <wp:effectExtent b="0" l="0" r="0" t="0"/>
            <wp:docPr descr="Rectangle. Partitioned horizontally into 3 rows." title="" id="32" name="Picture"/>
            <a:graphic>
              <a:graphicData uri="http://schemas.openxmlformats.org/drawingml/2006/picture">
                <pic:pic>
                  <pic:nvPicPr>
                    <pic:cNvPr descr="/app/tmp/embedder-1671065548.2374778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6140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Esta tiene</w:t>
      </w:r>
      <w:r>
        <w:t xml:space="preserve"> </w:t>
      </w:r>
      <m:oMath>
        <m:r>
          <m:t>3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 pulgadas de ancho y</w:t>
      </w:r>
      <w:r>
        <w:t xml:space="preserve"> </w:t>
      </w:r>
      <m:oMath>
        <m:r>
          <m:t>5</m:t>
        </m:r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  <w:r>
        <w:t xml:space="preserve"> pulgadas de largo. La franja amarilla mide 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del ancho de la bandera y las franjas azul y roja miden cada una </w:t>
      </w:r>
      <m:oMath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del ancho de la bandera.</w:t>
      </w:r>
    </w:p>
    <w:p>
      <w:pPr>
        <w:numPr>
          <w:ilvl w:val="0"/>
          <w:numId w:val="1003"/>
        </w:numPr>
        <w:pStyle w:val="Compact"/>
      </w:pPr>
      <m:oMath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  <m:r>
          <m:rPr>
            <m:sty m:val="p"/>
          </m:rPr>
          <m:t>×</m:t>
        </m:r>
        <m:r>
          <m:t>3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7</m:t>
            </m:r>
          </m:num>
          <m:den>
            <m:r>
              <m:t>8</m:t>
            </m:r>
          </m:den>
        </m:f>
      </m:oMath>
      <w:r>
        <w:t xml:space="preserve">. La respuesta es </w:t>
      </w:r>
      <m:oMath>
        <m:f>
          <m:fPr>
            <m:type m:val="bar"/>
          </m:fPr>
          <m:num>
            <m:r>
              <m:t>7</m:t>
            </m:r>
          </m:num>
          <m:den>
            <m:r>
              <m:t>8</m:t>
            </m:r>
          </m:den>
        </m:f>
      </m:oMath>
      <w:r>
        <w:t xml:space="preserve"> </w:t>
      </w:r>
      <w:r>
        <w:t xml:space="preserve">de pulgada. ¿Cuál es la pregunta?</w:t>
      </w:r>
    </w:p>
    <w:p>
      <w:pPr>
        <w:numPr>
          <w:ilvl w:val="0"/>
          <w:numId w:val="1003"/>
        </w:numPr>
        <w:pStyle w:val="Compact"/>
      </w:pP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  <m:r>
          <m:rPr>
            <m:sty m:val="p"/>
          </m:rPr>
          <m:t>×</m:t>
        </m:r>
        <m:r>
          <m:t>3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7</m:t>
            </m:r>
          </m:num>
          <m:den>
            <m:r>
              <m:t>4</m:t>
            </m:r>
          </m:den>
        </m:f>
      </m:oMath>
      <w:r>
        <w:t xml:space="preserve"> y </w:t>
      </w:r>
      <m:oMath>
        <m:f>
          <m:fPr>
            <m:type m:val="bar"/>
          </m:fPr>
          <m:num>
            <m:r>
              <m:t>7</m:t>
            </m:r>
          </m:num>
          <m:den>
            <m:r>
              <m:t>4</m:t>
            </m:r>
          </m:den>
        </m:f>
        <m:r>
          <m:rPr>
            <m:sty m:val="p"/>
          </m:rPr>
          <m:t>×</m:t>
        </m:r>
        <m:f>
          <m:fPr>
            <m:type m:val="bar"/>
          </m:fPr>
          <m:num>
            <m:r>
              <m:t>21</m:t>
            </m:r>
          </m:num>
          <m:den>
            <m:r>
              <m:t>4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147</m:t>
            </m:r>
          </m:num>
          <m:den>
            <m:r>
              <m:t>16</m:t>
            </m:r>
          </m:den>
        </m:f>
      </m:oMath>
      <w:r>
        <w:t xml:space="preserve">. La respuesta es </w:t>
      </w:r>
      <m:oMath>
        <m:f>
          <m:fPr>
            <m:type m:val="bar"/>
          </m:fPr>
          <m:num>
            <m:r>
              <m:t>147</m:t>
            </m:r>
          </m:num>
          <m:den>
            <m:r>
              <m:t>16</m:t>
            </m:r>
          </m:den>
        </m:f>
      </m:oMath>
      <w:r>
        <w:t xml:space="preserve"> pulgadas cuadradas. ¿Cuál es la pregunta?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7"/>
    <w:bookmarkEnd w:id="3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4" Target="media/rId34.png" /><Relationship Type="http://schemas.openxmlformats.org/officeDocument/2006/relationships/image" Id="rId23" Target="media/rId23.png" /><Relationship Type="http://schemas.openxmlformats.org/officeDocument/2006/relationships/image" Id="rId26" Target="media/rId26.png" /><Relationship Type="http://schemas.openxmlformats.org/officeDocument/2006/relationships/image" Id="rId31" Target="media/rId3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2022-12-15T00:52:28Z</dcterms:created>
  <dcterms:modified xsi:type="dcterms:W3CDTF">2022-12-15T00:52:28Z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K1+z2Jp+YdrzXDiFSvjr6AMfwb7VD1i80hH83OnECiUPW/aB9vaZhza4m5sbnMeAOve4OMGFBadXmxmsncsJeA==</vt:lpwstr>
  </property>
</Properties>
</file>