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Pre-unit</w:t>
      </w:r>
    </w:p>
    <w:p>
      <w:pPr>
        <w:numPr>
          <w:ilvl w:val="1"/>
          <w:numId w:val="1002"/>
        </w:numPr>
        <w:pStyle w:val="Compact"/>
      </w:pPr>
      <w:r>
        <w:t xml:space="preserve">35 has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tens and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ones.</w:t>
      </w:r>
    </w:p>
    <w:p>
      <w:pPr>
        <w:numPr>
          <w:ilvl w:val="1"/>
          <w:numId w:val="1002"/>
        </w:numPr>
        <w:pStyle w:val="Compact"/>
      </w:pPr>
      <w:r>
        <w:t xml:space="preserve">52 has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tens and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ones.</w:t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Write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, or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 </w:t>
      </w:r>
      <w:r>
        <w:t xml:space="preserve">in each box to make the statement true.</w:t>
      </w:r>
    </w:p>
    <w:p>
      <w:pPr>
        <w:numPr>
          <w:ilvl w:val="1"/>
          <w:numId w:val="1003"/>
        </w:numPr>
      </w:pPr>
      <m:oMath>
        <m:r>
          <m:t>90</m:t>
        </m:r>
        <m:r>
          <m:rPr>
            <m:sty m:val="p"/>
          </m:rPr>
          <m:t>+</m:t>
        </m:r>
        <m:r>
          <m:t>5</m:t>
        </m:r>
      </m:oMath>
      <w:r>
        <w:t xml:space="preserve"> </w:t>
      </w:r>
      <m:oMath>
        <m:r>
          <m:t> 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t> </m:t>
        </m:r>
      </m:oMath>
      <w:r>
        <w:t xml:space="preserve"> </w:t>
      </w:r>
      <m:oMath>
        <m:r>
          <m:t>70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3"/>
        </w:numPr>
      </w:pPr>
      <m:oMath>
        <m:r>
          <m:t>116</m:t>
        </m:r>
      </m:oMath>
      <w:r>
        <w:t xml:space="preserve"> </w:t>
      </w:r>
      <m:oMath>
        <m:r>
          <m:t> 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t> </m:t>
        </m:r>
      </m:oMath>
      <w:r>
        <w:t xml:space="preserve"> </w:t>
      </w:r>
      <m:oMath>
        <m:r>
          <m:t>100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3"/>
        </w:numPr>
      </w:pPr>
      <m:oMath>
        <m:r>
          <m:t>10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m:oMath>
        <m:r>
          <m:t> 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t> </m:t>
        </m:r>
      </m:oMath>
      <w:r>
        <w:t xml:space="preserve"> </w:t>
      </w:r>
      <m:oMath>
        <m:r>
          <m:t>38</m:t>
        </m:r>
      </m:oMath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pictures that show 100.</w:t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3383279"/>
            <wp:effectExtent b="0" l="0" r="0" t="0"/>
            <wp:docPr descr="Connecting cubes. 10 towers of 10." title="" id="22" name="Picture"/>
            <a:graphic>
              <a:graphicData uri="http://schemas.openxmlformats.org/drawingml/2006/picture">
                <pic:pic>
                  <pic:nvPicPr>
                    <pic:cNvPr descr="/app/tmp/embedder-1671012080.958131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3383279"/>
            <wp:effectExtent b="0" l="0" r="0" t="0"/>
            <wp:docPr descr="Connecting cubes. 9 towers of ten. 5 ones." title="" id="25" name="Picture"/>
            <a:graphic>
              <a:graphicData uri="http://schemas.openxmlformats.org/drawingml/2006/picture">
                <pic:pic>
                  <pic:nvPicPr>
                    <pic:cNvPr descr="/app/tmp/embedder-1671012081.23567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3383279"/>
            <wp:effectExtent b="0" l="0" r="0" t="0"/>
            <wp:docPr descr="Connecting cubes. 9 towers of ten. 10 individual cubes." title="" id="28" name="Picture"/>
            <a:graphic>
              <a:graphicData uri="http://schemas.openxmlformats.org/drawingml/2006/picture">
                <pic:pic>
                  <pic:nvPicPr>
                    <pic:cNvPr descr="/app/tmp/embedder-1671012081.52678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3383279"/>
            <wp:effectExtent b="0" l="0" r="0" t="0"/>
            <wp:docPr descr="Connecting cubes. 8 towers of ten and 10 individual cubes." title="" id="31" name="Picture"/>
            <a:graphic>
              <a:graphicData uri="http://schemas.openxmlformats.org/drawingml/2006/picture">
                <pic:pic>
                  <pic:nvPicPr>
                    <pic:cNvPr descr="/app/tmp/embedder-1671012081.828408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3383279"/>
            <wp:effectExtent b="0" l="0" r="0" t="0"/>
            <wp:docPr descr="Connecting cubes. 8 towers of ten. 20 individual cubes." title="" id="34" name="Picture"/>
            <a:graphic>
              <a:graphicData uri="http://schemas.openxmlformats.org/drawingml/2006/picture">
                <pic:pic>
                  <pic:nvPicPr>
                    <pic:cNvPr descr="/app/tmp/embedder-1671012082.112722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Explain how you see each of these in the picture.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12082.4639351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100 ones</w:t>
      </w:r>
    </w:p>
    <w:p>
      <w:pPr>
        <w:numPr>
          <w:ilvl w:val="1"/>
          <w:numId w:val="1005"/>
        </w:numPr>
        <w:pStyle w:val="Compact"/>
      </w:pPr>
      <w:r>
        <w:t xml:space="preserve">10 tens</w:t>
      </w:r>
    </w:p>
    <w:p>
      <w:pPr>
        <w:numPr>
          <w:ilvl w:val="1"/>
          <w:numId w:val="1005"/>
        </w:numPr>
        <w:pStyle w:val="Compact"/>
      </w:pPr>
      <w:r>
        <w:t xml:space="preserve">1 hundred</w:t>
      </w:r>
    </w:p>
    <w:p>
      <w:pPr>
        <w:numPr>
          <w:ilvl w:val="0"/>
          <w:numId w:val="1000"/>
        </w:numPr>
      </w:pPr>
      <w:r>
        <w:t xml:space="preserve">(From Unit 5, Lesson 1.)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How many hundreds are the same as 50 tens? Explain your reasoning.</w:t>
      </w:r>
    </w:p>
    <w:p>
      <w:pPr>
        <w:numPr>
          <w:ilvl w:val="1"/>
          <w:numId w:val="1006"/>
        </w:numPr>
        <w:pStyle w:val="Compact"/>
      </w:pPr>
      <w:r>
        <w:t xml:space="preserve">How many tens are the same as 6 hundreds? Explain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5, Lesson 2.)</w:t>
      </w:r>
    </w:p>
    <w:p>
      <w:pPr>
        <w:numPr>
          <w:ilvl w:val="0"/>
          <w:numId w:val="1001"/>
        </w:numPr>
      </w:pPr>
      <w:r>
        <w:t xml:space="preserve">Here is a base-ten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097290"/>
            <wp:effectExtent b="0" l="0" r="0" t="0"/>
            <wp:docPr descr="Base-ten diagram. 1 hundred. 3 tens. 14 ones." title="" id="40" name="Picture"/>
            <a:graphic>
              <a:graphicData uri="http://schemas.openxmlformats.org/drawingml/2006/picture">
                <pic:pic>
                  <pic:nvPicPr>
                    <pic:cNvPr descr="/app/tmp/embedder-1671012082.539526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Draw another base-ten diagram to represent the same total value with the fewest number of each unit.</w:t>
      </w:r>
    </w:p>
    <w:p>
      <w:pPr>
        <w:numPr>
          <w:ilvl w:val="1"/>
          <w:numId w:val="1007"/>
        </w:numPr>
        <w:pStyle w:val="Compact"/>
      </w:pPr>
      <w:r>
        <w:t xml:space="preserve">Write the number represented by the diagram as a three-digit number. __________</w:t>
      </w:r>
    </w:p>
    <w:p>
      <w:pPr>
        <w:numPr>
          <w:ilvl w:val="1"/>
          <w:numId w:val="1007"/>
        </w:numPr>
        <w:pStyle w:val="Compact"/>
      </w:pPr>
      <w:r>
        <w:t xml:space="preserve">Can you make the same number with more base-ten blocks? Show your thinking using drawings, numbers or words.</w:t>
      </w:r>
    </w:p>
    <w:p>
      <w:pPr>
        <w:numPr>
          <w:ilvl w:val="0"/>
          <w:numId w:val="1000"/>
        </w:numPr>
      </w:pPr>
      <w:r>
        <w:t xml:space="preserve">(From Unit 5, Lesson 3.)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8"/>
        </w:numPr>
        <w:pStyle w:val="Compact"/>
      </w:pPr>
      <w:r>
        <w:t xml:space="preserve">What three-digit number has 5 hundreds, 1 ten, and 6 ones?</w:t>
      </w:r>
    </w:p>
    <w:p>
      <w:pPr>
        <w:numPr>
          <w:ilvl w:val="1"/>
          <w:numId w:val="1008"/>
        </w:numPr>
        <w:pStyle w:val="Compact"/>
      </w:pPr>
      <w:r>
        <w:t xml:space="preserve">What three-digit number has 6 tens, 1 hundred, and 5 ones?</w:t>
      </w:r>
    </w:p>
    <w:p>
      <w:pPr>
        <w:numPr>
          <w:ilvl w:val="1"/>
          <w:numId w:val="1008"/>
        </w:numPr>
        <w:pStyle w:val="Compact"/>
      </w:pPr>
      <w:r>
        <w:t xml:space="preserve">What three-digit number has 1 one, 5 tens, and 6 hundreds?</w:t>
      </w:r>
    </w:p>
    <w:p>
      <w:pPr>
        <w:numPr>
          <w:ilvl w:val="0"/>
          <w:numId w:val="1000"/>
        </w:numPr>
        <w:pStyle w:val="Compact"/>
      </w:pPr>
      <w:r>
        <w:t xml:space="preserve">(From Unit 5, Lesson 4.)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9"/>
        </w:numPr>
      </w:pPr>
      <w:r>
        <w:t xml:space="preserve">Represent each sum as a three-digit number.</w:t>
      </w:r>
    </w:p>
    <w:p>
      <w:pPr>
        <w:numPr>
          <w:ilvl w:val="1"/>
          <w:numId w:val="1000"/>
        </w:numPr>
      </w:pPr>
      <m:oMath>
        <m:r>
          <m:t>300</m:t>
        </m:r>
        <m:r>
          <m:rPr>
            <m:sty m:val="p"/>
          </m:rPr>
          <m:t>+</m:t>
        </m:r>
        <m:r>
          <m:t>80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0"/>
        </w:numPr>
      </w:pPr>
      <m:oMath>
        <m:r>
          <m:t>40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600</m:t>
        </m:r>
      </m:oMath>
    </w:p>
    <w:p>
      <w:pPr>
        <w:numPr>
          <w:ilvl w:val="1"/>
          <w:numId w:val="1009"/>
        </w:numPr>
      </w:pPr>
      <w:r>
        <w:t xml:space="preserve">Represent each number as the sum of hundreds, tens, and ones.</w:t>
      </w:r>
    </w:p>
    <w:p>
      <w:pPr>
        <w:numPr>
          <w:ilvl w:val="1"/>
          <w:numId w:val="1000"/>
        </w:numPr>
      </w:pPr>
      <w:r>
        <w:t xml:space="preserve">823</w:t>
      </w:r>
    </w:p>
    <w:p>
      <w:pPr>
        <w:numPr>
          <w:ilvl w:val="1"/>
          <w:numId w:val="1000"/>
        </w:numPr>
      </w:pPr>
      <w:r>
        <w:t xml:space="preserve">407</w:t>
      </w:r>
    </w:p>
    <w:p>
      <w:pPr>
        <w:numPr>
          <w:ilvl w:val="0"/>
          <w:numId w:val="1000"/>
        </w:numPr>
        <w:pStyle w:val="Compact"/>
      </w:pPr>
      <w:r>
        <w:t xml:space="preserve">(From Unit 5, Lesson 5.)</w:t>
      </w:r>
    </w:p>
    <w:p>
      <w:pPr>
        <w:numPr>
          <w:ilvl w:val="0"/>
          <w:numId w:val="1001"/>
        </w:numPr>
      </w:pPr>
      <w:r>
        <w:t xml:space="preserve">Represent the number 235 in these ways.</w:t>
      </w:r>
    </w:p>
    <w:p>
      <w:pPr>
        <w:numPr>
          <w:ilvl w:val="1"/>
          <w:numId w:val="1010"/>
        </w:numPr>
        <w:pStyle w:val="Compact"/>
      </w:pPr>
      <w:r>
        <w:t xml:space="preserve">a base-ten diagram</w:t>
      </w:r>
    </w:p>
    <w:p>
      <w:pPr>
        <w:numPr>
          <w:ilvl w:val="1"/>
          <w:numId w:val="1010"/>
        </w:numPr>
        <w:pStyle w:val="Compact"/>
      </w:pPr>
      <w:r>
        <w:t xml:space="preserve">expanded form</w:t>
      </w:r>
    </w:p>
    <w:p>
      <w:pPr>
        <w:numPr>
          <w:ilvl w:val="1"/>
          <w:numId w:val="1010"/>
        </w:numPr>
        <w:pStyle w:val="Compact"/>
      </w:pPr>
      <w:r>
        <w:t xml:space="preserve">words</w:t>
      </w:r>
    </w:p>
    <w:p>
      <w:pPr>
        <w:numPr>
          <w:ilvl w:val="0"/>
          <w:numId w:val="1000"/>
        </w:numPr>
      </w:pPr>
      <w:r>
        <w:t xml:space="preserve">(From Unit 5, Lesson 6.)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11"/>
        </w:numPr>
        <w:pStyle w:val="Compact"/>
      </w:pPr>
      <w:r>
        <w:t xml:space="preserve">Can you represent the number 218 without using any hundreds? Explain your reasoning.</w:t>
      </w:r>
    </w:p>
    <w:p>
      <w:pPr>
        <w:numPr>
          <w:ilvl w:val="1"/>
          <w:numId w:val="1011"/>
        </w:numPr>
        <w:pStyle w:val="Compact"/>
      </w:pPr>
      <w:r>
        <w:t xml:space="preserve">Can you represent the number 218 without using any tens? Explain your reasoning.</w:t>
      </w:r>
    </w:p>
    <w:p>
      <w:pPr>
        <w:numPr>
          <w:ilvl w:val="1"/>
          <w:numId w:val="1011"/>
        </w:numPr>
        <w:pStyle w:val="Compact"/>
      </w:pPr>
      <w:r>
        <w:t xml:space="preserve">Can you represent the number 218 without using any ones? Explain your reasoning.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Here are base-ten diagrams for two numbers.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220743" cy="928894"/>
            <wp:effectExtent b="0" l="0" r="0" t="0"/>
            <wp:docPr descr="Base-ten diagram. 3 hundreds. 2 tens. 5 ones." title="" id="43" name="Picture"/>
            <a:graphic>
              <a:graphicData uri="http://schemas.openxmlformats.org/drawingml/2006/picture">
                <pic:pic>
                  <pic:nvPicPr>
                    <pic:cNvPr descr="/app/tmp/embedder-1671012082.650408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743" cy="9288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226545" cy="928894"/>
            <wp:effectExtent b="0" l="0" r="0" t="0"/>
            <wp:docPr descr="Base-ten diagram. 2 hundreds. 10 tens. 18 ones." title="" id="46" name="Picture"/>
            <a:graphic>
              <a:graphicData uri="http://schemas.openxmlformats.org/drawingml/2006/picture">
                <pic:pic>
                  <pic:nvPicPr>
                    <pic:cNvPr descr="/app/tmp/embedder-1671012082.728505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545" cy="9288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2"/>
        </w:numPr>
        <w:pStyle w:val="Compact"/>
      </w:pPr>
      <w:r>
        <w:t xml:space="preserve">Which diagram represents a greater number? Explain how you know.</w:t>
      </w:r>
    </w:p>
    <w:p>
      <w:pPr>
        <w:numPr>
          <w:ilvl w:val="1"/>
          <w:numId w:val="1012"/>
        </w:numPr>
        <w:pStyle w:val="Compact"/>
      </w:pPr>
      <w:r>
        <w:t xml:space="preserve">For which diagram is it easier to figure out the number it represents? Why?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2022-12-14T10:01:23Z</dcterms:created>
  <dcterms:modified xsi:type="dcterms:W3CDTF">2022-12-14T10:01:23Z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4JtraBm1OWT6jnsyo9iRxGib6K126A9TWzHVABMXNmPEny4xdT3BOT9q2CzyvL2sUXORK2JiUkjeuzBwZxg1Pg==</vt:lpwstr>
  </property>
</Properties>
</file>