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10</w:t>
      </w:r>
      <w:r>
        <w:t xml:space="preserve">CC BY NC 2024 Illustrative Mathematics®</w:t>
      </w:r>
    </w:p>
    <w:p>
      <w:pPr>
        <w:pStyle w:val="BodyText"/>
      </w:pPr>
      <w:r>
        <w:t xml:space="preserve">Unit 7, Lesson 10</w:t>
      </w:r>
    </w:p>
    <w:bookmarkStart w:id="39" w:name="lesson-544442"/>
    <w:p>
      <w:pPr>
        <w:pStyle w:val="Heading1"/>
      </w:pPr>
      <w:r>
        <w:t xml:space="preserve">Add within 1,000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find sums within 1,000 and explain our strategies.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10</w:t>
      </w:r>
      <w:r>
        <w:t xml:space="preserve">CC BY NC 2024 Illustrative Mathematics®</w:t>
      </w:r>
    </w:p>
    <w:bookmarkStart w:id="20" w:name="activity-544443"/>
    <w:p>
      <w:pPr>
        <w:pStyle w:val="Heading2"/>
      </w:pPr>
      <w:r>
        <w:t xml:space="preserve">Warm-up</w:t>
      </w:r>
      <w:r>
        <w:t xml:space="preserve"> </w:t>
      </w:r>
      <w:r>
        <w:t xml:space="preserve">Number Talk: Use Sums to Find Sums</w:t>
      </w:r>
      <w:r>
        <w:t xml:space="preserve"> 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2"/>
        </w:numPr>
        <w:pStyle w:val="Compact"/>
      </w:pPr>
      <m:oMath>
        <m:r>
          <m:t>199</m:t>
        </m:r>
        <m:r>
          <m:rPr>
            <m:sty m:val="p"/>
          </m:rPr>
          <m:t>+</m:t>
        </m:r>
        <m:r>
          <m:t>23</m:t>
        </m:r>
      </m:oMath>
    </w:p>
    <w:p>
      <w:pPr>
        <w:numPr>
          <w:ilvl w:val="0"/>
          <w:numId w:val="1002"/>
        </w:numPr>
        <w:pStyle w:val="Compact"/>
      </w:pPr>
      <m:oMath>
        <m:r>
          <m:t>198</m:t>
        </m:r>
        <m:r>
          <m:rPr>
            <m:sty m:val="p"/>
          </m:rPr>
          <m:t>+</m:t>
        </m:r>
        <m:r>
          <m:t>24</m:t>
        </m:r>
      </m:oMath>
    </w:p>
    <w:p>
      <w:pPr>
        <w:numPr>
          <w:ilvl w:val="0"/>
          <w:numId w:val="1002"/>
        </w:numPr>
        <w:pStyle w:val="Compact"/>
      </w:pPr>
      <m:oMath>
        <m:r>
          <m:t>297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2"/>
        </w:numPr>
        <w:pStyle w:val="Compact"/>
      </w:pPr>
      <m:oMath>
        <m:r>
          <m:t>395</m:t>
        </m:r>
        <m:r>
          <m:rPr>
            <m:sty m:val="p"/>
          </m:rPr>
          <m:t>+</m:t>
        </m:r>
        <m:r>
          <m:t>27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10</w:t>
      </w:r>
      <w:r>
        <w:t xml:space="preserve">CC BY NC 2024 Illustrative Mathematics®</w:t>
      </w:r>
    </w:p>
    <w:bookmarkStart w:id="24" w:name="activity-544444"/>
    <w:p>
      <w:pPr>
        <w:pStyle w:val="Heading2"/>
      </w:pPr>
      <w:r>
        <w:t xml:space="preserve">Activity 1</w:t>
      </w:r>
      <w:r>
        <w:t xml:space="preserve">Sort 3-digit Sums</w:t>
      </w:r>
    </w:p>
    <w:p>
      <w:pPr>
        <w:numPr>
          <w:ilvl w:val="0"/>
          <w:numId w:val="1003"/>
        </w:numPr>
      </w:pPr>
      <w:r>
        <w:t xml:space="preserve">Sort the cards into 2 groups with your partner.</w:t>
      </w:r>
    </w:p>
    <w:p>
      <w:pPr>
        <w:numPr>
          <w:ilvl w:val="1"/>
          <w:numId w:val="1004"/>
        </w:numPr>
        <w:pStyle w:val="Compact"/>
      </w:pPr>
      <w:r>
        <w:t xml:space="preserve">Make a group of expressions that you agree is less challenging to find.</w:t>
      </w:r>
    </w:p>
    <w:p>
      <w:pPr>
        <w:numPr>
          <w:ilvl w:val="1"/>
          <w:numId w:val="1004"/>
        </w:numPr>
        <w:pStyle w:val="Compact"/>
      </w:pPr>
      <w:r>
        <w:t xml:space="preserve">Make another group of expressions that you agree is more challenging to find.</w:t>
      </w:r>
    </w:p>
    <w:p>
      <w:pPr>
        <w:numPr>
          <w:ilvl w:val="1"/>
          <w:numId w:val="1004"/>
        </w:numPr>
        <w:pStyle w:val="Compact"/>
      </w:pPr>
      <w:r>
        <w:t xml:space="preserve">Keep any expressions together that you and your partner disagree on.</w:t>
      </w:r>
    </w:p>
    <w:p>
      <w:pPr>
        <w:numPr>
          <w:ilvl w:val="0"/>
          <w:numId w:val="1003"/>
        </w:numPr>
      </w:pPr>
      <w:r>
        <w:t xml:space="preserve">Choose an expression that you feel is less challenging.</w:t>
      </w:r>
    </w:p>
    <w:p>
      <w:pPr>
        <w:numPr>
          <w:ilvl w:val="0"/>
          <w:numId w:val="1000"/>
        </w:numPr>
      </w:pPr>
      <w:r>
        <w:t xml:space="preserve">Find the value of the sum. Show your thinking, using drawings, numbers, or words.</w:t>
      </w:r>
    </w:p>
    <w:p>
      <w:pPr>
        <w:numPr>
          <w:ilvl w:val="0"/>
          <w:numId w:val="1003"/>
        </w:numPr>
      </w:pPr>
      <w:r>
        <w:t xml:space="preserve">Choose an expression that you feel is more challenging.</w:t>
      </w:r>
    </w:p>
    <w:p>
      <w:pPr>
        <w:numPr>
          <w:ilvl w:val="0"/>
          <w:numId w:val="1000"/>
        </w:numPr>
      </w:pPr>
      <w:r>
        <w:t xml:space="preserve">Find the value of the sum. Show your thinking, using drawings, numbers, or words.</w:t>
      </w:r>
    </w:p>
    <w:p>
      <w:pPr>
        <w:numPr>
          <w:ilvl w:val="0"/>
          <w:numId w:val="1003"/>
        </w:numPr>
        <w:pStyle w:val="Compact"/>
      </w:pPr>
      <w:r>
        <w:t xml:space="preserve">Discuss 1 card you and your partner disagree on. Do you feel the expression is more challenging or less challenging? Explain your reasoning.</w:t>
      </w:r>
    </w:p>
    <w:p>
      <w:pPr>
        <w:pStyle w:val="FirstParagraph"/>
      </w:pPr>
      <w:r>
        <w:drawing>
          <wp:inline>
            <wp:extent cx="5943600" cy="2831781"/>
            <wp:effectExtent b="0" l="0" r="0" t="0"/>
            <wp:docPr descr="Students playing card game." title="" id="22" name="Picture"/>
            <a:graphic>
              <a:graphicData uri="http://schemas.openxmlformats.org/drawingml/2006/picture">
                <pic:pic>
                  <pic:nvPicPr>
                    <pic:cNvPr descr="/app/tmp/embedder-1732020891.891840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1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10</w:t>
      </w:r>
      <w:r>
        <w:t xml:space="preserve">CC BY NC 2024 Illustrative Mathematics®</w:t>
      </w:r>
    </w:p>
    <w:bookmarkStart w:id="34" w:name="activity-544445"/>
    <w:p>
      <w:pPr>
        <w:pStyle w:val="Heading2"/>
      </w:pPr>
      <w:r>
        <w:t xml:space="preserve">Activity 2</w:t>
      </w:r>
      <w:r>
        <w:t xml:space="preserve"> </w:t>
      </w:r>
      <w:r>
        <w:t xml:space="preserve">Find the Unknown Value</w:t>
      </w:r>
      <w:r>
        <w:t xml:space="preserve"> </w:t>
      </w:r>
    </w:p>
    <w:p>
      <w:pPr>
        <w:pStyle w:val="FirstParagraph"/>
      </w:pPr>
      <w:r>
        <w:t xml:space="preserve">Oh no! Diego spilled paint on his paper. He can’t see all the digits in each of his equations.</w:t>
      </w:r>
    </w:p>
    <w:p>
      <w:pPr>
        <w:pStyle w:val="BodyText"/>
      </w:pPr>
      <w:r>
        <w:drawing>
          <wp:inline>
            <wp:extent cx="2438400" cy="609600"/>
            <wp:effectExtent b="0" l="0" r="0" t="0"/>
            <wp:docPr descr="Splatter equation. 900 plus splatter equals 1000." title="" id="26" name="Picture"/>
            <a:graphic>
              <a:graphicData uri="http://schemas.openxmlformats.org/drawingml/2006/picture">
                <pic:pic>
                  <pic:nvPicPr>
                    <pic:cNvPr descr="/app/tmp/embedder-1732020891.944952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Find the 3-digit number that makes the equation true. Show your thinking, using drawings, numbers, or words.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38400" cy="609600"/>
            <wp:effectExtent b="0" l="0" r="0" t="0"/>
            <wp:docPr descr="Splatter equation. Splatter plus 430 equals 1000." title="" id="29" name="Picture"/>
            <a:graphic>
              <a:graphicData uri="http://schemas.openxmlformats.org/drawingml/2006/picture">
                <pic:pic>
                  <pic:nvPicPr>
                    <pic:cNvPr descr="/app/tmp/embedder-1732020892.008006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Find the 3-digit number that makes the equation true. Show your thinking, using drawings, numbers, or words.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38400" cy="609600"/>
            <wp:effectExtent b="0" l="0" r="0" t="0"/>
            <wp:docPr descr="Splatter equation. First addend has splatter in hundreds place, 8 in tens place, 5 in ones place, plus 615 equals 1000. " title="" id="32" name="Picture"/>
            <a:graphic>
              <a:graphicData uri="http://schemas.openxmlformats.org/drawingml/2006/picture">
                <pic:pic>
                  <pic:nvPicPr>
                    <pic:cNvPr descr="/app/tmp/embedder-1732020892.143900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38" w:name="lesson-544442"/>
    <w:p>
      <w:pPr>
        <w:pStyle w:val="Heading2"/>
      </w:pPr>
      <w:r>
        <w:t xml:space="preserve">Section B Summary</w:t>
      </w:r>
    </w:p>
    <w:p>
      <w:pPr>
        <w:pStyle w:val="FirstParagraph"/>
      </w:pPr>
      <w:r>
        <w:t xml:space="preserve">We used place value to add 3-digit numbers. We added hundreds to hundreds, tens to tens, and ones to ones, with base-ten blocks, diagrams, and equations. We learned that we may need to compose a ten, a hundred, or both when adding by place value.</w:t>
      </w:r>
    </w:p>
    <w:p>
      <w:pPr>
        <w:pStyle w:val="BodyText"/>
      </w:pPr>
      <w:r>
        <w:t xml:space="preserve">Base-Ten Diagram</w:t>
      </w:r>
      <w:r>
        <w:br/>
      </w:r>
      <m:oMath>
        <m:r>
          <m:t>358</m:t>
        </m:r>
        <m:r>
          <m:rPr>
            <m:sty m:val="p"/>
          </m:rPr>
          <m:t>+</m:t>
        </m:r>
        <m:r>
          <m:t>67</m:t>
        </m:r>
      </m:oMath>
    </w:p>
    <w:p>
      <w:pPr>
        <w:pStyle w:val="BodyText"/>
      </w:pPr>
      <w:r>
        <w:drawing>
          <wp:inline>
            <wp:extent cx="5943600" cy="2606040"/>
            <wp:effectExtent b="0" l="0" r="0" t="0"/>
            <wp:docPr descr="Base ten diagram." title="" id="36" name="Picture"/>
            <a:graphic>
              <a:graphicData uri="http://schemas.openxmlformats.org/drawingml/2006/picture">
                <pic:pic>
                  <pic:nvPicPr>
                    <pic:cNvPr descr="/app/tmp/embedder-1732020892.263250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6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Unit Form and Equations</w:t>
      </w:r>
      <w:r>
        <w:br/>
      </w:r>
      <m:oMath>
        <m:r>
          <m:t>358</m:t>
        </m:r>
        <m:r>
          <m:rPr>
            <m:sty m:val="p"/>
          </m:rPr>
          <m:t>+</m:t>
        </m:r>
        <m:r>
          <m:t>67</m:t>
        </m:r>
      </m:oMath>
    </w:p>
    <w:p>
      <w:pPr>
        <w:pStyle w:val="BodyText"/>
      </w:pPr>
      <w:r>
        <w:t xml:space="preserve">3 hundreds + 5 tens + 8 ones</w:t>
      </w:r>
      <w:r>
        <w:br/>
      </w:r>
      <w:r>
        <w:t xml:space="preserve">6 tens + 7 ones</w:t>
      </w:r>
      <w:r>
        <w:br/>
      </w:r>
      <w:r>
        <w:t xml:space="preserve">3 hundreds + 11 tens + 15 ones</w:t>
      </w:r>
      <w:r>
        <w:br/>
      </w:r>
      <w:r>
        <w:t xml:space="preserve">11 tens = 110</w:t>
      </w:r>
      <w:r>
        <w:br/>
      </w:r>
      <w:r>
        <w:t xml:space="preserve">15 ones = 15</w:t>
      </w:r>
    </w:p>
    <w:p>
      <w:pPr>
        <w:pStyle w:val="BodyText"/>
      </w:pPr>
      <m:oMath>
        <m:r>
          <m:t>300</m:t>
        </m:r>
        <m:r>
          <m:rPr>
            <m:sty m:val="p"/>
          </m:rPr>
          <m:t>+</m:t>
        </m:r>
        <m:r>
          <m:t>110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=</m:t>
        </m:r>
        <m:r>
          <m:t>425</m:t>
        </m:r>
      </m:oMath>
    </w:p>
    <w:p>
      <w:pPr>
        <w:pStyle w:val="BodyText"/>
      </w:pPr>
      <w:r>
        <w:t xml:space="preserve">Adding by Place</w:t>
      </w:r>
      <w:r>
        <w:br/>
      </w:r>
      <m:oMath>
        <m:r>
          <m:t>267</m:t>
        </m:r>
        <m:r>
          <m:rPr>
            <m:sty m:val="p"/>
          </m:rPr>
          <m:t>+</m:t>
        </m:r>
        <m:r>
          <m:t>338</m:t>
        </m:r>
      </m:oMath>
    </w:p>
    <w:p>
      <w:pPr>
        <w:pStyle w:val="BodyText"/>
      </w:pPr>
      <m:oMath>
        <m:r>
          <m:t>200</m:t>
        </m:r>
        <m:r>
          <m:rPr>
            <m:sty m:val="p"/>
          </m:rPr>
          <m:t>+</m:t>
        </m:r>
        <m:r>
          <m:t>300</m:t>
        </m:r>
        <m:r>
          <m:rPr>
            <m:sty m:val="p"/>
          </m:rPr>
          <m:t>=</m:t>
        </m:r>
        <m:r>
          <m:t>500</m:t>
        </m:r>
      </m:oMath>
      <w:r>
        <w:br/>
      </w:r>
      <m:oMath>
        <m:r>
          <m:t>60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=</m:t>
        </m:r>
        <m:r>
          <m:t>90</m:t>
        </m:r>
      </m:oMath>
      <w:r>
        <w:br/>
      </w:r>
      <m:oMath>
        <m:r>
          <m:t>7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15</m:t>
        </m:r>
      </m:oMath>
      <w:r>
        <w:br/>
      </w:r>
      <m:oMath>
        <m:r>
          <m:t>500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+</m:t>
        </m:r>
        <m:r>
          <m:t>15</m:t>
        </m:r>
      </m:oMath>
      <w:r>
        <w:br/>
      </w:r>
      <m:oMath>
        <m:r>
          <m:t>500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5</m:t>
        </m:r>
      </m:oMath>
      <w:r>
        <w:br/>
      </w:r>
      <m:oMath>
        <m:r>
          <m:t>500</m:t>
        </m:r>
        <m:r>
          <m:rPr>
            <m:sty m:val="p"/>
          </m:rPr>
          <m:t>+</m:t>
        </m:r>
        <m:r>
          <m:t>100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605</m:t>
        </m:r>
      </m:oMath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2024-11-19T12:54:53Z</dcterms:created>
  <dcterms:modified xsi:type="dcterms:W3CDTF">2024-11-19T12:54:53Z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