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These two histograms show the number of text messages sent in one week by two groups of 100 students. The first histogram summarizes data from sixth-grade students. The second histogram summarizes data from seventh-grade students.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7339665"/>
            <wp:effectExtent b="0" l="0" r="0" t="0"/>
            <wp:docPr descr="Two histograms, text messages sent per week by sixth grade students and seventh grade students," title="" id="22" name="Picture"/>
            <a:graphic>
              <a:graphicData uri="http://schemas.openxmlformats.org/drawingml/2006/picture">
                <pic:pic>
                  <pic:nvPicPr>
                    <pic:cNvPr descr="/app/tmp/embedder-1671034453.1873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7339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Do the two data sets have approximately the same center? If so, explain where the center is located. If not, which one has the greater center?</w:t>
      </w:r>
    </w:p>
    <w:p>
      <w:pPr>
        <w:numPr>
          <w:ilvl w:val="1"/>
          <w:numId w:val="1002"/>
        </w:numPr>
        <w:pStyle w:val="Compact"/>
      </w:pPr>
      <w:r>
        <w:t xml:space="preserve">Which data set has greater spread? Explain your reasoning.</w:t>
      </w:r>
    </w:p>
    <w:p>
      <w:pPr>
        <w:numPr>
          <w:ilvl w:val="1"/>
          <w:numId w:val="1002"/>
        </w:numPr>
        <w:pStyle w:val="Compact"/>
      </w:pPr>
      <w:r>
        <w:t xml:space="preserve">Overall, which group of students—sixth- or seventh-grade—sent more text messages?</w:t>
      </w:r>
    </w:p>
    <w:p>
      <w:pPr>
        <w:numPr>
          <w:ilvl w:val="0"/>
          <w:numId w:val="1001"/>
        </w:numPr>
      </w:pPr>
      <w:r>
        <w:t xml:space="preserve">Forty sixth-grade students ran 1 mile. Here is a histogram that summarizes their times, in minutes. The center of the distribution is approximately 10 minutes.</w:t>
      </w:r>
    </w:p>
    <w:p>
      <w:pPr>
        <w:numPr>
          <w:ilvl w:val="0"/>
          <w:numId w:val="1000"/>
        </w:numPr>
      </w:pPr>
      <w:r>
        <w:t xml:space="preserve">On the blank axes, draw a second histogram that has:</w:t>
      </w:r>
    </w:p>
    <w:p>
      <w:pPr>
        <w:numPr>
          <w:ilvl w:val="1"/>
          <w:numId w:val="1003"/>
        </w:numPr>
        <w:pStyle w:val="Compact"/>
      </w:pPr>
      <w:r>
        <w:t xml:space="preserve">a distribution of times for a different group of 40 sixth-grade students. </w:t>
      </w:r>
    </w:p>
    <w:p>
      <w:pPr>
        <w:numPr>
          <w:ilvl w:val="1"/>
          <w:numId w:val="1003"/>
        </w:numPr>
        <w:pStyle w:val="Compact"/>
      </w:pPr>
      <w:r>
        <w:t xml:space="preserve">a center at 10 minutes.</w:t>
      </w:r>
    </w:p>
    <w:p>
      <w:pPr>
        <w:numPr>
          <w:ilvl w:val="1"/>
          <w:numId w:val="1003"/>
        </w:numPr>
        <w:pStyle w:val="Compact"/>
      </w:pPr>
      <w:r>
        <w:t xml:space="preserve">less variability than the distribution shown in the first histogram.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56976" cy="2795189"/>
            <wp:effectExtent b="0" l="0" r="0" t="0"/>
            <wp:docPr descr="A histogram from 2 to 16 by twos.  Beginning at 2 up to but not including 4, height of bar at each interval is 0, 1, 5, 13, 12, 7, 2." title="" id="25" name="Picture"/>
            <a:graphic>
              <a:graphicData uri="http://schemas.openxmlformats.org/drawingml/2006/picture">
                <pic:pic>
                  <pic:nvPicPr>
                    <pic:cNvPr descr="/app/tmp/embedder-1671034453.251311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76" cy="27951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56976" cy="2795189"/>
            <wp:effectExtent b="0" l="0" r="0" t="0"/>
            <wp:docPr descr="Blank axes for drawing a histogram. Horizontal axes labeled 2 though 16 by twos. Vertical axes, tick marks 0 through 14 by ones, only 0 and even numbers labeled." title="" id="28" name="Picture"/>
            <a:graphic>
              <a:graphicData uri="http://schemas.openxmlformats.org/drawingml/2006/picture">
                <pic:pic>
                  <pic:nvPicPr>
                    <pic:cNvPr descr="/app/tmp/embedder-1671034453.293684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76" cy="27951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Jada has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dimes. She has more than 30 cents but less than a dollar.</w:t>
      </w:r>
    </w:p>
    <w:p>
      <w:pPr>
        <w:numPr>
          <w:ilvl w:val="1"/>
          <w:numId w:val="1004"/>
        </w:numPr>
        <w:pStyle w:val="Compact"/>
      </w:pPr>
      <w:r>
        <w:t xml:space="preserve">Write two inequalities that represent how many dimes Jada has.</w:t>
      </w:r>
    </w:p>
    <w:p>
      <w:pPr>
        <w:numPr>
          <w:ilvl w:val="1"/>
          <w:numId w:val="1004"/>
        </w:numPr>
        <w:pStyle w:val="Compact"/>
      </w:pPr>
      <w:r>
        <w:t xml:space="preserve">Can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be 10?</w:t>
      </w:r>
    </w:p>
    <w:p>
      <w:pPr>
        <w:numPr>
          <w:ilvl w:val="1"/>
          <w:numId w:val="1004"/>
        </w:numPr>
        <w:pStyle w:val="Compact"/>
      </w:pPr>
      <w:r>
        <w:t xml:space="preserve">How many possible solutions make both inequalities true? If possible, describe or list the solutions.  </w:t>
      </w:r>
    </w:p>
    <w:p>
      <w:pPr>
        <w:numPr>
          <w:ilvl w:val="0"/>
          <w:numId w:val="1000"/>
        </w:numPr>
      </w:pPr>
      <w:r>
        <w:t xml:space="preserve">(From Unit 7, Lesson 9.)</w:t>
      </w:r>
    </w:p>
    <w:p>
      <w:pPr>
        <w:numPr>
          <w:ilvl w:val="0"/>
          <w:numId w:val="1001"/>
        </w:numPr>
      </w:pPr>
      <w:r>
        <w:t xml:space="preserve">Order these numbers from greatest to least: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 0, 4,  </w:t>
      </w:r>
      <m:oMath>
        <m:r>
          <m:rPr>
            <m:nor/>
            <m:sty m:val="p"/>
          </m:rPr>
          <m:t>-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7,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2022-12-14T16:14:13Z</dcterms:created>
  <dcterms:modified xsi:type="dcterms:W3CDTF">2022-12-14T16:14:13Z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CrjD6rOSSaPzpQM9YyMXiGJ5qeLOIQj8OpytVz+clUUuvIaz3xqx/jZBoCMyRzvgW5HQZNqrVee/FkgnS5OWGA==</vt:lpwstr>
  </property>
</Properties>
</file>