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e91a60cd9dfc5669c80627288e58e5593455f7"/>
    <w:p>
      <w:pPr>
        <w:pStyle w:val="Heading2"/>
      </w:pPr>
      <w:r>
        <w:t xml:space="preserve">Unit 3 Lesson 10: Midamos con una cinta rota</w:t>
      </w:r>
    </w:p>
    <w:bookmarkEnd w:id="20"/>
    <w:bookmarkStart w:id="22" w:name="Xe8c45ca0fbb166272d455f1a57ac5acb0824a7a"/>
    <w:p>
      <w:pPr>
        <w:pStyle w:val="Heading3"/>
      </w:pPr>
      <w:r>
        <w:t xml:space="preserve">WU Verdadero o falso: Diferencia constante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0</m:t>
        </m:r>
        <m:r>
          <m:rPr>
            <m:sty m:val="p"/>
          </m:rPr>
          <m:t>=</m:t>
        </m:r>
        <m:r>
          <m:t>12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13</m:t>
        </m:r>
        <m:r>
          <m:rPr>
            <m:sty m:val="p"/>
          </m:rPr>
          <m:t>−</m:t>
        </m:r>
        <m:r>
          <m:t>0</m:t>
        </m:r>
      </m:oMath>
    </w:p>
    <w:bookmarkEnd w:id="21"/>
    <w:bookmarkEnd w:id="22"/>
    <w:bookmarkStart w:id="30" w:name="el-problema-del-cuaderno"/>
    <w:p>
      <w:pPr>
        <w:pStyle w:val="Heading3"/>
      </w:pPr>
      <w:r>
        <w:t xml:space="preserve">1 El problema del cuaderno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y Han usaron una regla de pulgadas para medir el lado corto de un cuaderno.</w:t>
      </w:r>
    </w:p>
    <w:p>
      <w:pPr>
        <w:pStyle w:val="BodyText"/>
      </w:pPr>
      <w:r>
        <w:drawing>
          <wp:inline>
            <wp:extent cx="5336548" cy="5021554"/>
            <wp:effectExtent b="0" l="0" r="0" t="0"/>
            <wp:docPr descr="Ruler measuring short side of a notebook. Notebook Side starts at 0, ends at 8." title="" id="24" name="Picture"/>
            <a:graphic>
              <a:graphicData uri="http://schemas.openxmlformats.org/drawingml/2006/picture">
                <pic:pic>
                  <pic:nvPicPr>
                    <pic:cNvPr descr="/app/tmp/embedder-1671060318.25849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8" cy="5021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 dice 8 pulgadas.</w:t>
      </w:r>
    </w:p>
    <w:p>
      <w:pPr>
        <w:pStyle w:val="BodyText"/>
      </w:pPr>
      <w:r>
        <w:drawing>
          <wp:inline>
            <wp:extent cx="4590349" cy="5021554"/>
            <wp:effectExtent b="0" l="0" r="0" t="0"/>
            <wp:docPr descr="Ruler measuring short side of a notebook. Notebook Side starts at 2, ends at 10." title="" id="27" name="Picture"/>
            <a:graphic>
              <a:graphicData uri="http://schemas.openxmlformats.org/drawingml/2006/picture">
                <pic:pic>
                  <pic:nvPicPr>
                    <pic:cNvPr descr="/app/tmp/embedder-1671060318.311873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5021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dice 8 pulgadas.</w:t>
      </w:r>
    </w:p>
    <w:p>
      <w:pPr>
        <w:numPr>
          <w:ilvl w:val="0"/>
          <w:numId w:val="1002"/>
        </w:numPr>
        <w:pStyle w:val="Compact"/>
      </w:pPr>
      <w:r>
        <w:t xml:space="preserve">¿Por qué obtuvieron Han y Jada la misma medida?</w:t>
      </w:r>
    </w:p>
    <w:p>
      <w:pPr>
        <w:numPr>
          <w:ilvl w:val="0"/>
          <w:numId w:val="1002"/>
        </w:numPr>
        <w:pStyle w:val="Compact"/>
      </w:pPr>
      <w:r>
        <w:t xml:space="preserve">Escribe una ecuación que muestre lo que pensó Jada.</w:t>
      </w:r>
    </w:p>
    <w:p>
      <w:pPr>
        <w:numPr>
          <w:ilvl w:val="0"/>
          <w:numId w:val="1002"/>
        </w:numPr>
      </w:pPr>
      <w:r>
        <w:t xml:space="preserve">Mide un objeto usando el método de Jada.</w:t>
      </w:r>
    </w:p>
    <w:p>
      <w:pPr>
        <w:numPr>
          <w:ilvl w:val="1"/>
          <w:numId w:val="1003"/>
        </w:numPr>
        <w:pStyle w:val="Compact"/>
      </w:pPr>
      <w:r>
        <w:t xml:space="preserve">Medí </w:t>
      </w:r>
      <w:r>
        <w:rPr>
          <w:bCs/>
          <w:b/>
        </w:rPr>
        <w:t xml:space="preserve">________________________________</w:t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Empecé en el número </w:t>
      </w:r>
      <w:r>
        <w:rPr>
          <w:bCs/>
          <w:b/>
        </w:rPr>
        <w:t xml:space="preserve">____________</w:t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Terminé en el número </w:t>
      </w:r>
      <w:r>
        <w:rPr>
          <w:bCs/>
          <w:b/>
        </w:rPr>
        <w:t xml:space="preserve">____________</w:t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Ecuación: ________________________________.</w:t>
      </w:r>
    </w:p>
    <w:p>
      <w:pPr>
        <w:numPr>
          <w:ilvl w:val="1"/>
          <w:numId w:val="1003"/>
        </w:numPr>
        <w:pStyle w:val="Compact"/>
      </w:pPr>
      <w:r>
        <w:t xml:space="preserve">La longitud de mi objeto es </w:t>
      </w:r>
      <w:r>
        <w:rPr>
          <w:bCs/>
          <w:b/>
        </w:rPr>
        <w:t xml:space="preserve">____________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¿Qué observas sobre las medidas que tu compañero y tú obtuvieron?</w:t>
      </w:r>
    </w:p>
    <w:bookmarkEnd w:id="29"/>
    <w:bookmarkEnd w:id="30"/>
    <w:bookmarkStart w:id="41" w:name="midamos-la-parte-de-arriba-de-un-pupitre"/>
    <w:p>
      <w:pPr>
        <w:pStyle w:val="Heading3"/>
      </w:pPr>
      <w:r>
        <w:t xml:space="preserve">2 Midamos la parte de arriba de un pupitre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mide la parte de arriba de su pupitre, en pulgadas.</w:t>
      </w:r>
    </w:p>
    <w:p>
      <w:pPr>
        <w:numPr>
          <w:ilvl w:val="0"/>
          <w:numId w:val="1004"/>
        </w:numPr>
      </w:pPr>
      <w:r>
        <w:t xml:space="preserve">¿Cuál es la longitud del lado largo de la parte de arriba de su pupitre? Muestra cómo pensaste. Usa dibujos, números o palabras.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3850266"/>
            <wp:effectExtent b="0" l="0" r="0" t="0"/>
            <wp:docPr descr="Meter stick measuring long side of a desktop. Long side begins on ruler at 16 and ends at 40." title="" id="32" name="Picture"/>
            <a:graphic>
              <a:graphicData uri="http://schemas.openxmlformats.org/drawingml/2006/picture">
                <pic:pic>
                  <pic:nvPicPr>
                    <pic:cNvPr descr="/app/tmp/embedder-1671060318.387736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38502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El lado largo de la parte de arriba de su pupitre mide ___________.</w:t>
      </w:r>
    </w:p>
    <w:p>
      <w:pPr>
        <w:numPr>
          <w:ilvl w:val="0"/>
          <w:numId w:val="1004"/>
        </w:numPr>
      </w:pPr>
      <w:r>
        <w:t xml:space="preserve">¿Cuál es la longitud del lado corto de la parte de arriba de su pupitre? Muestra cómo pensaste. Usa dibujos, números o palabras.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5015438"/>
            <wp:effectExtent b="0" l="0" r="0" t="0"/>
            <wp:docPr descr="Meter stick measuring short side of a desk. Short side begins on ruler at 16 and ends at 34." title="" id="35" name="Picture"/>
            <a:graphic>
              <a:graphicData uri="http://schemas.openxmlformats.org/drawingml/2006/picture">
                <pic:pic>
                  <pic:nvPicPr>
                    <pic:cNvPr descr="/app/tmp/embedder-1671060318.4095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50154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El lado corto de la parte de arriba de su pupitre mide __________.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2022-12-14T23:25:19Z</dcterms:created>
  <dcterms:modified xsi:type="dcterms:W3CDTF">2022-12-14T23:25:19Z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1WzpvbnSFj+pVbQajCCmmtPgIl2MYnkkWalBTPBbDnzxaKzk1VruYmyxFwTdRIry6ghb25joJD/cI6Q8hFQNIQ==</vt:lpwstr>
  </property>
</Properties>
</file>