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cdc16e60a68a3bea820b26b2b6184d5a0d36c1"/>
    <w:p>
      <w:pPr>
        <w:pStyle w:val="Heading2"/>
      </w:pPr>
      <w:r>
        <w:t xml:space="preserve">Lección 2: Representemos datos y resolvamos problemas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gráficas y respondamos preguntas.</w:t>
      </w:r>
    </w:p>
    <w:bookmarkStart w:id="30" w:name="X01496741e10cae208065889b76b4404fe4b08bc"/>
    <w:p>
      <w:pPr>
        <w:pStyle w:val="Heading3"/>
      </w:pPr>
      <w:r>
        <w:t xml:space="preserve">Calentamiento: Cuántos ves: Puntos en grupos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61858.79366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s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61858.87186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61858.93299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7" w:name="cómo-vamos-a-casa"/>
    <w:p>
      <w:pPr>
        <w:pStyle w:val="Heading3"/>
      </w:pPr>
      <w:r>
        <w:t xml:space="preserve">2.1: Cómo vamos a casa</w:t>
      </w:r>
    </w:p>
    <w:p>
      <w:pPr>
        <w:numPr>
          <w:ilvl w:val="0"/>
          <w:numId w:val="1002"/>
        </w:numPr>
        <w:pStyle w:val="Compact"/>
      </w:pPr>
      <w:r>
        <w:t xml:space="preserve">Sigue las instrucciones de tu profesor para organizar y representar los datos de la clase con una gráfica de dibujos.</w:t>
      </w:r>
    </w:p>
    <w:p>
      <w:pPr>
        <w:numPr>
          <w:ilvl w:val="0"/>
          <w:numId w:val="1002"/>
        </w:numPr>
        <w:pStyle w:val="Compact"/>
      </w:pPr>
      <w:r>
        <w:t xml:space="preserve">Haz una gráfica de barras que represente los mismos datos de cómo van a casa los estudiantes de la clase.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Blank grid." title="" id="32" name="Picture"/>
            <a:graphic>
              <a:graphicData uri="http://schemas.openxmlformats.org/drawingml/2006/picture">
                <pic:pic>
                  <pic:nvPicPr>
                    <pic:cNvPr descr="/app/tmp/embedder-1671061859.01310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113300" cy="3152997"/>
            <wp:effectExtent b="0" l="0" r="0" t="0"/>
            <wp:docPr descr="a bike" title="" id="35" name="Picture"/>
            <a:graphic>
              <a:graphicData uri="http://schemas.openxmlformats.org/drawingml/2006/picture">
                <pic:pic>
                  <pic:nvPicPr>
                    <pic:cNvPr descr="/app/tmp/embedder-1671061859.11114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300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preguntas-sobre-una-gráfica-de-barras"/>
    <w:p>
      <w:pPr>
        <w:pStyle w:val="Heading3"/>
      </w:pPr>
      <w:r>
        <w:t xml:space="preserve">2.2: Preguntas sobre una gráfica de barras</w:t>
      </w:r>
    </w:p>
    <w:p>
      <w:pPr>
        <w:numPr>
          <w:ilvl w:val="0"/>
          <w:numId w:val="1003"/>
        </w:numPr>
      </w:pPr>
      <w:r>
        <w:t xml:space="preserve">Estas son afirmaciones sobre cómo van a casa los estudiantes de nuestra clase. Decide si cada afirmación es verdadera o falsa. Explícale a tu pareja cómo pensaste.</w:t>
      </w:r>
    </w:p>
    <w:p>
      <w:pPr>
        <w:numPr>
          <w:ilvl w:val="1"/>
          <w:numId w:val="1004"/>
        </w:numPr>
        <w:pStyle w:val="Compact"/>
      </w:pPr>
      <w:r>
        <w:t xml:space="preserve">Más estudiantes van a casa a pie que de cualquier otra forma.</w:t>
      </w:r>
    </w:p>
    <w:p>
      <w:pPr>
        <w:numPr>
          <w:ilvl w:val="1"/>
          <w:numId w:val="1004"/>
        </w:numPr>
        <w:pStyle w:val="Compact"/>
      </w:pPr>
      <w:r>
        <w:t xml:space="preserve">Más estudiantes van a casa en bus que en automóvil.</w:t>
      </w:r>
    </w:p>
    <w:p>
      <w:pPr>
        <w:numPr>
          <w:ilvl w:val="1"/>
          <w:numId w:val="1004"/>
        </w:numPr>
        <w:pStyle w:val="Compact"/>
      </w:pPr>
      <w:r>
        <w:t xml:space="preserve">Menos estudiantes van a casa a pie que en bicicleta.</w:t>
      </w:r>
    </w:p>
    <w:p>
      <w:pPr>
        <w:numPr>
          <w:ilvl w:val="1"/>
          <w:numId w:val="1004"/>
        </w:numPr>
        <w:pStyle w:val="Compact"/>
      </w:pPr>
      <w:r>
        <w:t xml:space="preserve">Más estudiantes van a casa a pie o en bicicleta que en camioneta.</w:t>
      </w:r>
    </w:p>
    <w:p>
      <w:pPr>
        <w:numPr>
          <w:ilvl w:val="0"/>
          <w:numId w:val="1003"/>
        </w:numPr>
        <w:pStyle w:val="Compact"/>
      </w:pPr>
      <w:r>
        <w:t xml:space="preserve">Llena los espacios siguiendo las instrucciones de tu profesor. Después, contesta cada pregunta.</w:t>
      </w:r>
    </w:p>
    <w:p>
      <w:pPr>
        <w:numPr>
          <w:ilvl w:val="1"/>
          <w:numId w:val="1005"/>
        </w:numPr>
        <w:pStyle w:val="Compact"/>
      </w:pPr>
      <w:r>
        <w:t xml:space="preserve">“¿Cuántos estudiantes más van a casa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que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1"/>
          <w:numId w:val="1005"/>
        </w:numPr>
        <w:pStyle w:val="Compact"/>
      </w:pPr>
      <w:r>
        <w:t xml:space="preserve">“¿Cuántos estudiantes más van a casa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</w:t>
      </w:r>
      <w:r>
        <w:br/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que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2022-12-14T23:50:59Z</dcterms:created>
  <dcterms:modified xsi:type="dcterms:W3CDTF">2022-12-14T23:50:59Z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UrhR3Pr0Q05H7sZe1I7dF5aHbhFf1GQ6hWZgccclgXF2vBSFlny7E4IKZUCF6vF/r28Xl0teOSEA7IUBsyqCLA==</vt:lpwstr>
  </property>
</Properties>
</file>