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ercent-error"/>
    <w:p>
      <w:pPr>
        <w:pStyle w:val="Heading2"/>
      </w:pPr>
      <w:r>
        <w:t xml:space="preserve">Lesson 10: Percent Error</w:t>
      </w:r>
    </w:p>
    <w:bookmarkEnd w:id="20"/>
    <w:p>
      <w:pPr>
        <w:pStyle w:val="FirstParagraph"/>
      </w:pPr>
      <w:r>
        <w:t xml:space="preserve">Let’s use percentages to describe other situations that involve error.</w:t>
      </w:r>
    </w:p>
    <w:bookmarkStart w:id="21" w:name="X35f153c199e0cf8b9cb26421ada48893d7e4ee4"/>
    <w:p>
      <w:pPr>
        <w:pStyle w:val="Heading3"/>
      </w:pPr>
      <w:r>
        <w:t xml:space="preserve">10.1: Number Talk: Estimating a Percentage of a Number</w:t>
      </w:r>
    </w:p>
    <w:p>
      <w:pPr>
        <w:pStyle w:val="FirstParagraph"/>
      </w:pPr>
      <w:r>
        <w:t xml:space="preserve">Estimate.</w:t>
      </w:r>
    </w:p>
    <w:p>
      <w:pPr>
        <w:pStyle w:val="BodyText"/>
      </w:pPr>
      <w:r>
        <w:t xml:space="preserve">25% of 15.8</w:t>
      </w:r>
    </w:p>
    <w:p>
      <w:pPr>
        <w:pStyle w:val="BodyText"/>
      </w:pPr>
      <w:r>
        <w:t xml:space="preserve">9% of 38</w:t>
      </w:r>
    </w:p>
    <w:p>
      <w:pPr>
        <w:pStyle w:val="BodyText"/>
      </w:pPr>
      <w:r>
        <w:t xml:space="preserve">1.2% of 127</w:t>
      </w:r>
    </w:p>
    <w:p>
      <w:pPr>
        <w:pStyle w:val="BodyText"/>
      </w:pPr>
      <w:r>
        <w:t xml:space="preserve">0.53% of 6</w:t>
      </w:r>
    </w:p>
    <w:p>
      <w:pPr>
        <w:pStyle w:val="BodyText"/>
      </w:pPr>
      <w:r>
        <w:t xml:space="preserve">0.06% of 202</w:t>
      </w:r>
    </w:p>
    <w:bookmarkEnd w:id="21"/>
    <w:bookmarkStart w:id="23" w:name="plants-bicycles-and-crowds"/>
    <w:p>
      <w:pPr>
        <w:pStyle w:val="Heading3"/>
      </w:pPr>
      <w:r>
        <w:t xml:space="preserve">10.2: Plants, Bicycles, and Crowds</w:t>
      </w:r>
    </w:p>
    <w:p>
      <w:pPr>
        <w:numPr>
          <w:ilvl w:val="0"/>
          <w:numId w:val="1001"/>
        </w:numPr>
        <w:pStyle w:val="Compact"/>
      </w:pPr>
      <w:r>
        <w:t xml:space="preserve">Instructions to care for a plant say to water it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water every day. The plant has been getting 25% too much water. How much water has the plant been getting?</w:t>
      </w:r>
    </w:p>
    <w:p>
      <w:pPr>
        <w:numPr>
          <w:ilvl w:val="0"/>
          <w:numId w:val="1001"/>
        </w:numPr>
        <w:pStyle w:val="Compact"/>
      </w:pPr>
      <w:r>
        <w:t xml:space="preserve">The pressure on a bicycle tire is 63 psi. This is 5% higher than what the manual says is the correct pressure. What is the correct pressure?</w:t>
      </w:r>
    </w:p>
    <w:p>
      <w:pPr>
        <w:numPr>
          <w:ilvl w:val="0"/>
          <w:numId w:val="1001"/>
        </w:numPr>
        <w:pStyle w:val="Compact"/>
      </w:pPr>
      <w:r>
        <w:t xml:space="preserve">The crowd at a sporting event is estimated to be 3,000 people. The exact attendance is 2,486 people. What is the</w:t>
      </w:r>
      <w:r>
        <w:t xml:space="preserve"> </w:t>
      </w:r>
      <w:r>
        <w:rPr>
          <w:bCs/>
          <w:b/>
        </w:rPr>
        <w:t xml:space="preserve">percent error</w:t>
      </w:r>
      <w:r>
        <w:t xml:space="preserve">?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micrometer is an instrument that can measure lengths to the nearest micron (a micron is a millionth of a meter). Would this instrument be useful for measuring any of the following things? If so, what would the largest percent error be?</w:t>
      </w:r>
    </w:p>
    <w:p>
      <w:pPr>
        <w:numPr>
          <w:ilvl w:val="0"/>
          <w:numId w:val="1002"/>
        </w:numPr>
      </w:pPr>
      <w:r>
        <w:t xml:space="preserve">The thickness of an eyelash, which is typically about 0.1 millimeters.</w:t>
      </w:r>
    </w:p>
    <w:p>
      <w:pPr>
        <w:numPr>
          <w:ilvl w:val="0"/>
          <w:numId w:val="1002"/>
        </w:numPr>
      </w:pPr>
      <w:r>
        <w:t xml:space="preserve">The diameter of a red blood cell, which is typically about 8 microns.</w:t>
      </w:r>
    </w:p>
    <w:p>
      <w:pPr>
        <w:numPr>
          <w:ilvl w:val="0"/>
          <w:numId w:val="1002"/>
        </w:numPr>
      </w:pPr>
      <w:r>
        <w:t xml:space="preserve">The diameter of a hydrogen atom, which is about 100 picometers (a picometer is a trillionth of a meter).</w:t>
      </w:r>
    </w:p>
    <w:bookmarkEnd w:id="22"/>
    <w:bookmarkEnd w:id="23"/>
    <w:bookmarkStart w:id="24" w:name="measuring-in-the-heat"/>
    <w:p>
      <w:pPr>
        <w:pStyle w:val="Heading3"/>
      </w:pPr>
      <w:r>
        <w:t xml:space="preserve">10.3: Measuring in the Heat</w:t>
      </w:r>
    </w:p>
    <w:p>
      <w:pPr>
        <w:pStyle w:val="FirstParagraph"/>
      </w:pPr>
      <w:r>
        <w:t xml:space="preserve">A metal measuring tape expands when the temperature goes above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For every degree Fahrenheit above 50, its length increases by 0.00064%.</w:t>
      </w:r>
    </w:p>
    <w:p>
      <w:pPr>
        <w:numPr>
          <w:ilvl w:val="0"/>
          <w:numId w:val="1003"/>
        </w:numPr>
      </w:pPr>
      <w:r>
        <w:t xml:space="preserve">The temperature is 100 degrees Fahrenheit. How much longer is a 30-foot measuring tape than its correct length?</w:t>
      </w:r>
    </w:p>
    <w:p>
      <w:pPr>
        <w:numPr>
          <w:ilvl w:val="0"/>
          <w:numId w:val="1003"/>
        </w:numPr>
      </w:pPr>
      <w:r>
        <w:t xml:space="preserve">What is the percent error?</w:t>
      </w:r>
    </w:p>
    <w:bookmarkEnd w:id="24"/>
    <w:bookmarkStart w:id="28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rPr>
          <w:bCs/>
          <w:b/>
        </w:rPr>
        <w:t xml:space="preserve">Percent error</w:t>
      </w:r>
      <w:r>
        <w:t xml:space="preserve"> </w:t>
      </w:r>
      <w:r>
        <w:t xml:space="preserve">can be used to describe any situation where there is a correct value and an incorrect value, and we want to describe the relative difference between them. For example, if a milk carton is supposed to contain 16 fluid ounces and it only contains 15 fluid ounces:</w:t>
      </w:r>
    </w:p>
    <w:p>
      <w:pPr>
        <w:numPr>
          <w:ilvl w:val="0"/>
          <w:numId w:val="1004"/>
        </w:numPr>
        <w:pStyle w:val="Compact"/>
      </w:pPr>
      <w:r>
        <w:t xml:space="preserve">the measurement error is 1 oz, and</w:t>
      </w:r>
    </w:p>
    <w:p>
      <w:pPr>
        <w:numPr>
          <w:ilvl w:val="0"/>
          <w:numId w:val="1004"/>
        </w:numPr>
        <w:pStyle w:val="Compact"/>
      </w:pPr>
      <w:r>
        <w:t xml:space="preserve">the percent error is 6.25% because</w:t>
      </w:r>
      <w:r>
        <w:t xml:space="preserve"> </w:t>
      </w:r>
      <m:oMath>
        <m:r>
          <m:t>1</m:t>
        </m:r>
        <m:r>
          <m:rPr>
            <m:sty m:val="p"/>
          </m:rPr>
          <m:t>÷</m:t>
        </m:r>
        <m:r>
          <m:t>16</m:t>
        </m:r>
        <m:r>
          <m:rPr>
            <m:sty m:val="p"/>
          </m:rPr>
          <m:t>=</m:t>
        </m:r>
        <m:r>
          <m:t>0.0625</m:t>
        </m:r>
      </m:oMath>
      <w:r>
        <w:t xml:space="preserve">.</w:t>
      </w:r>
    </w:p>
    <w:p>
      <w:pPr>
        <w:pStyle w:val="FirstParagraph"/>
      </w:pPr>
      <w:r>
        <w:t xml:space="preserve">We can also use percent error when talking about estimates. For example, a teacher estimates there are about 600 students at their school. If there are actually 625 students, then the percent error for this estimate was 4%, because</w:t>
      </w:r>
      <w:r>
        <w:t xml:space="preserve"> </w:t>
      </w:r>
      <m:oMath>
        <m:r>
          <m:t>625</m:t>
        </m:r>
        <m:r>
          <m:rPr>
            <m:sty m:val="p"/>
          </m:rPr>
          <m:t>−</m:t>
        </m:r>
        <m:r>
          <m:t>600</m:t>
        </m:r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25</m:t>
        </m:r>
        <m:r>
          <m:rPr>
            <m:sty m:val="p"/>
          </m:rPr>
          <m:t>÷</m:t>
        </m:r>
        <m:r>
          <m:t>625</m:t>
        </m:r>
        <m:r>
          <m:rPr>
            <m:sty m:val="p"/>
          </m:rPr>
          <m:t>=</m:t>
        </m:r>
        <m:r>
          <m:t>0.04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2022-12-15T03:49:30Z</dcterms:created>
  <dcterms:modified xsi:type="dcterms:W3CDTF">2022-12-15T03:49:30Z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8cQ/c7d5Q86KP7FL9YRumi1jKOCUipQMyc7JgXSQt+USisU021rMGoKsG8Ykgu9fEVNgTMkT7Nvc0g9m4/3hTQ==</vt:lpwstr>
  </property>
</Properties>
</file>