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96006902cd03781996199a4f575f8c61293b3f"/>
    <w:p>
      <w:pPr>
        <w:pStyle w:val="Heading2"/>
      </w:pPr>
      <w:r>
        <w:t xml:space="preserve">Unit 3 Lesson 18: Diagrams and Equations for Word Problems</w:t>
      </w:r>
    </w:p>
    <w:bookmarkEnd w:id="20"/>
    <w:bookmarkStart w:id="31" w:name="wu-notice-and-wonder-diagrams-warm-up"/>
    <w:p>
      <w:pPr>
        <w:pStyle w:val="Heading3"/>
      </w:pPr>
      <w:r>
        <w:t xml:space="preserve">WU Notice and Wonder: Diagrams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685800"/>
            <wp:effectExtent b="0" l="0" r="0" t="0"/>
            <wp:docPr descr="Diagram. One rectangle split into 2 parts. Total length, question mark. One part labeled 142, the other part labeled 20." title="" id="22" name="Picture"/>
            <a:graphic>
              <a:graphicData uri="http://schemas.openxmlformats.org/drawingml/2006/picture">
                <pic:pic>
                  <pic:nvPicPr>
                    <pic:cNvPr descr="/app/tmp/embedder-1671012742.76191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685800"/>
            <wp:effectExtent b="0" l="0" r="0" t="0"/>
            <wp:docPr descr="Diagram. One rectangle split into 4 parts. Each part labeled 5. Total length, question mark." title="" id="25" name="Picture"/>
            <a:graphic>
              <a:graphicData uri="http://schemas.openxmlformats.org/drawingml/2006/picture">
                <pic:pic>
                  <pic:nvPicPr>
                    <pic:cNvPr descr="/app/tmp/embedder-1671012742.812257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685800"/>
            <wp:effectExtent b="0" l="0" r="0" t="0"/>
            <wp:docPr descr="Diagram. One rectangle split into 5 parts. Total length, question mark. One part labeled 142, the other four parts all labeled 5." title="" id="28" name="Picture"/>
            <a:graphic>
              <a:graphicData uri="http://schemas.openxmlformats.org/drawingml/2006/picture">
                <pic:pic>
                  <pic:nvPicPr>
                    <pic:cNvPr descr="/app/tmp/embedder-1671012742.855965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42" w:name="X9cd03b5e5b90a92bc802d3ac82a7cc8fe847a37"/>
    <w:p>
      <w:pPr>
        <w:pStyle w:val="Heading3"/>
      </w:pPr>
      <w:r>
        <w:t xml:space="preserve">1 Card Sort: Situations, Equations, and Diagrams</w:t>
      </w:r>
    </w:p>
    <w:bookmarkStart w:id="41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 showing situations, equations, and diagrams.</w:t>
      </w:r>
    </w:p>
    <w:p>
      <w:pPr>
        <w:pStyle w:val="BodyText"/>
      </w:pPr>
      <w:r>
        <w:t xml:space="preserve">Sort the cards into groups so that the cards in each group represent the same situation. Be ready to explain your reasoning.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Clare had 225 beads. A friend gave her a pack of 48 beads. Then she used 70 beads to make a necklace. How many beads does Clare have now?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5943600" cy="685800"/>
                  <wp:effectExtent b="0" l="0" r="0" t="0"/>
                  <wp:docPr descr="Diagram. One rectangle split into 8 parts. One part labeled 225. Other 7 parts labeled 10. Total length, question mark." title="" id="33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12742.9315436.png" id="3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225</m:t>
              </m:r>
              <m:r>
                <m:rPr>
                  <m:sty m:val="p"/>
                </m:rPr>
                <m:t>−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</m:t>
                  </m:r>
                  <m:r>
                    <m:rPr>
                      <m:sty m:val="p"/>
                    </m:rPr>
                    <m:t>×</m:t>
                  </m:r>
                  <m:r>
                    <m:t>10</m:t>
                  </m:r>
                </m:e>
              </m:d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?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Elena has 7 notebooks. Each notebook has 10 paper clips in it. Elena also has a box of 225 paper clips. How many paper clips does Elena have?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225</m:t>
              </m:r>
              <m:r>
                <m:rPr>
                  <m:sty m:val="p"/>
                </m:rPr>
                <m:t>+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6</m:t>
                  </m:r>
                  <m:r>
                    <m:rPr>
                      <m:sty m:val="p"/>
                    </m:rPr>
                    <m:t>×</m:t>
                  </m:r>
                  <m:r>
                    <m:t>10</m:t>
                  </m:r>
                </m:e>
              </m:d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?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?</m:t>
              </m:r>
              <m:r>
                <m:rPr>
                  <m:sty m:val="p"/>
                </m:rPr>
                <m:t>=</m:t>
              </m:r>
              <m:r>
                <m:t>225</m:t>
              </m:r>
              <m:r>
                <m:rPr>
                  <m:sty m:val="p"/>
                </m:rPr>
                <m:t>+</m:t>
              </m:r>
              <m:r>
                <m:t>48</m:t>
              </m:r>
              <m:r>
                <m:rPr>
                  <m:sty m:val="p"/>
                </m:rPr>
                <m:t>−</m:t>
              </m:r>
              <m:r>
                <m:t>70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Andre has 225 crayons. He buys 6 more packs and each pack has 10 crayons. How many crayons does Andre have now?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</w:t>
            </w: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5943600" cy="685800"/>
                  <wp:effectExtent b="0" l="0" r="0" t="0"/>
                  <wp:docPr descr="" title="" id="36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12742.9877932.png" id="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Diego has a collection of 225 baseball cards. He gets 35 more cards from a friend, then buys 72 cards. How many cards does Diego have now?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J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Han has 225 beads. Then he makes 6 bracelets for his friends. Each bracelet has 10 beads. How many beads does Han have now?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</w:t>
            </w: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5943600" cy="685800"/>
                  <wp:effectExtent b="0" l="0" r="0" t="0"/>
                  <wp:docPr descr="Diagram. One rectangle split into 3 parts. Total length, question mark. One part labeled 225, one part labeled 35, one part labeled 72." title="" id="39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12743.040768.png" id="4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</m:rPr>
                <m:t>?</m:t>
              </m:r>
              <m:r>
                <m:rPr>
                  <m:sty m:val="p"/>
                </m:rPr>
                <m:t>=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7</m:t>
                  </m:r>
                  <m:r>
                    <m:rPr>
                      <m:sty m:val="p"/>
                    </m:rPr>
                    <m:t>×</m:t>
                  </m:r>
                  <m:r>
                    <m:t>10</m:t>
                  </m:r>
                </m:e>
              </m:d>
              <m:r>
                <m:rPr>
                  <m:sty m:val="p"/>
                </m:rPr>
                <m:t>+</m:t>
              </m:r>
              <m:r>
                <m:t>225</m:t>
              </m:r>
            </m:oMath>
          </w:p>
        </w:tc>
      </w:tr>
    </w:tbl>
    <w:bookmarkEnd w:id="41"/>
    <w:bookmarkEnd w:id="42"/>
    <w:bookmarkStart w:id="51" w:name="makes-sense-to-me-a-gallery-walk"/>
    <w:p>
      <w:pPr>
        <w:pStyle w:val="Heading3"/>
      </w:pPr>
      <w:r>
        <w:t xml:space="preserve">2 Makes Sense to Me: A Gallery Walk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Your teacher will assign a problem to your group. Work together to solve your assigned problem.</w:t>
      </w:r>
    </w:p>
    <w:p>
      <w:pPr>
        <w:numPr>
          <w:ilvl w:val="0"/>
          <w:numId w:val="1001"/>
        </w:numPr>
        <w:pStyle w:val="Compact"/>
      </w:pPr>
      <w:r>
        <w:t xml:space="preserve">Create a poster of your group’s solution. Organize your work so that it can be followed by others.</w:t>
      </w:r>
    </w:p>
    <w:p>
      <w:pPr>
        <w:numPr>
          <w:ilvl w:val="0"/>
          <w:numId w:val="1001"/>
        </w:numPr>
      </w:pPr>
      <w:r>
        <w:t xml:space="preserve">As you visit other groups' posters, consider how each answer makes sense.</w:t>
      </w:r>
    </w:p>
    <w:p>
      <w:pPr>
        <w:numPr>
          <w:ilvl w:val="0"/>
          <w:numId w:val="1000"/>
        </w:numPr>
      </w:pPr>
      <w:r>
        <w:t xml:space="preserve">Choose one poster and make a comment on the solution. Write on your sticky note how you know the answer makes sense.</w:t>
      </w:r>
    </w:p>
    <w:bookmarkEnd w:id="43"/>
    <w:bookmarkStart w:id="50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943600" cy="685800"/>
            <wp:effectExtent b="0" l="0" r="0" t="0"/>
            <wp:docPr descr="Diagram." title="" id="45" name="Picture"/>
            <a:graphic>
              <a:graphicData uri="http://schemas.openxmlformats.org/drawingml/2006/picture">
                <pic:pic>
                  <pic:nvPicPr>
                    <pic:cNvPr descr="/app/tmp/embedder-1671012743.093495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2022-12-14T10:12:23Z</dcterms:created>
  <dcterms:modified xsi:type="dcterms:W3CDTF">2022-12-14T10:12:23Z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T93lXm+PPjJvxNV62k8zsMjRI6RoMQRIyFaKMTCeoaVr2aAHAwfGb6ogdmSLKx/Y8TlaIny7WVNN3G9BRJGi+A==</vt:lpwstr>
  </property>
</Properties>
</file>